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43827" w14:textId="77777777" w:rsidR="00785A01" w:rsidRDefault="00785A01">
      <w:pPr>
        <w:spacing w:line="360" w:lineRule="auto"/>
        <w:jc w:val="center"/>
        <w:rPr>
          <w:rStyle w:val="NormalCharacter"/>
          <w:rFonts w:ascii="宋体" w:hAnsi="宋体"/>
          <w:color w:val="000000"/>
          <w:sz w:val="24"/>
        </w:rPr>
      </w:pPr>
    </w:p>
    <w:p w14:paraId="41D3B728" w14:textId="77777777" w:rsidR="00785A01" w:rsidRDefault="00785A01">
      <w:pPr>
        <w:spacing w:line="360" w:lineRule="auto"/>
        <w:jc w:val="center"/>
        <w:rPr>
          <w:rStyle w:val="NormalCharacter"/>
          <w:rFonts w:ascii="宋体" w:hAnsi="宋体"/>
          <w:color w:val="000000"/>
          <w:sz w:val="24"/>
        </w:rPr>
      </w:pPr>
    </w:p>
    <w:p w14:paraId="0D04D1D2" w14:textId="77777777" w:rsidR="00785A01" w:rsidRDefault="00DE5DAB">
      <w:pPr>
        <w:spacing w:line="360" w:lineRule="auto"/>
        <w:jc w:val="center"/>
        <w:rPr>
          <w:rStyle w:val="NormalCharacter"/>
          <w:rFonts w:ascii="宋体" w:hAnsi="宋体"/>
          <w:b/>
          <w:bCs/>
          <w:color w:val="000000"/>
          <w:sz w:val="32"/>
          <w:szCs w:val="32"/>
        </w:rPr>
      </w:pPr>
      <w:r>
        <w:rPr>
          <w:rStyle w:val="NormalCharacter"/>
          <w:rFonts w:ascii="宋体" w:hAnsi="宋体"/>
          <w:b/>
          <w:bCs/>
          <w:color w:val="000000"/>
          <w:sz w:val="32"/>
          <w:szCs w:val="32"/>
        </w:rPr>
        <w:t>江苏航运职业技术学院</w:t>
      </w:r>
    </w:p>
    <w:p w14:paraId="3546743B" w14:textId="77777777" w:rsidR="00785A01" w:rsidRDefault="00785A01">
      <w:pPr>
        <w:spacing w:line="360" w:lineRule="auto"/>
        <w:ind w:firstLine="1501"/>
        <w:rPr>
          <w:rStyle w:val="NormalCharacter"/>
          <w:rFonts w:ascii="宋体" w:hAnsi="宋体"/>
          <w:b/>
          <w:color w:val="000000"/>
          <w:sz w:val="32"/>
          <w:szCs w:val="32"/>
        </w:rPr>
      </w:pPr>
    </w:p>
    <w:p w14:paraId="1A8EEE1D" w14:textId="77777777" w:rsidR="00785A01" w:rsidRDefault="00DE5DAB">
      <w:pPr>
        <w:spacing w:line="360" w:lineRule="auto"/>
        <w:jc w:val="center"/>
        <w:rPr>
          <w:rStyle w:val="NormalCharacter"/>
          <w:rFonts w:ascii="宋体" w:hAnsi="宋体"/>
          <w:color w:val="000000"/>
          <w:sz w:val="32"/>
          <w:szCs w:val="32"/>
        </w:rPr>
      </w:pPr>
      <w:r>
        <w:rPr>
          <w:rStyle w:val="NormalCharacter"/>
          <w:rFonts w:ascii="宋体" w:hAnsi="宋体" w:hint="eastAsia"/>
          <w:b/>
          <w:color w:val="000000"/>
          <w:sz w:val="32"/>
          <w:szCs w:val="32"/>
        </w:rPr>
        <w:t>汽车用传感器与可编程技术实验装置采购</w:t>
      </w:r>
      <w:r>
        <w:rPr>
          <w:rStyle w:val="NormalCharacter"/>
          <w:rFonts w:ascii="宋体" w:hAnsi="宋体" w:hint="eastAsia"/>
          <w:b/>
          <w:color w:val="000000"/>
          <w:sz w:val="32"/>
          <w:szCs w:val="32"/>
        </w:rPr>
        <w:t>项目招标文件</w:t>
      </w:r>
    </w:p>
    <w:p w14:paraId="51DB59D5" w14:textId="77777777" w:rsidR="00785A01" w:rsidRDefault="00785A01">
      <w:pPr>
        <w:spacing w:line="360" w:lineRule="auto"/>
        <w:jc w:val="center"/>
        <w:rPr>
          <w:rStyle w:val="NormalCharacter"/>
          <w:rFonts w:ascii="宋体" w:hAnsi="宋体"/>
          <w:color w:val="000000"/>
          <w:sz w:val="32"/>
          <w:szCs w:val="32"/>
        </w:rPr>
      </w:pPr>
    </w:p>
    <w:p w14:paraId="031911A7" w14:textId="77777777" w:rsidR="00785A01" w:rsidRDefault="00785A01">
      <w:pPr>
        <w:spacing w:line="360" w:lineRule="auto"/>
        <w:jc w:val="center"/>
        <w:rPr>
          <w:rStyle w:val="NormalCharacter"/>
          <w:rFonts w:ascii="宋体" w:hAnsi="宋体"/>
          <w:color w:val="000000"/>
          <w:sz w:val="32"/>
          <w:szCs w:val="32"/>
        </w:rPr>
      </w:pPr>
    </w:p>
    <w:p w14:paraId="3E160E0D" w14:textId="77777777" w:rsidR="00785A01" w:rsidRDefault="00785A01">
      <w:pPr>
        <w:spacing w:line="360" w:lineRule="auto"/>
        <w:rPr>
          <w:rStyle w:val="NormalCharacter"/>
          <w:rFonts w:ascii="宋体" w:hAnsi="宋体"/>
          <w:b/>
          <w:color w:val="000000"/>
          <w:kern w:val="0"/>
          <w:sz w:val="32"/>
          <w:szCs w:val="32"/>
        </w:rPr>
      </w:pPr>
    </w:p>
    <w:p w14:paraId="21492107" w14:textId="5EF02F7F" w:rsidR="00785A01" w:rsidRDefault="00DE5DAB">
      <w:pPr>
        <w:spacing w:line="360" w:lineRule="auto"/>
        <w:ind w:firstLineChars="700" w:firstLine="2249"/>
        <w:rPr>
          <w:rStyle w:val="NormalCharacter"/>
          <w:rFonts w:ascii="宋体" w:hAnsi="宋体"/>
          <w:color w:val="000000"/>
          <w:sz w:val="32"/>
          <w:szCs w:val="32"/>
        </w:rPr>
      </w:pPr>
      <w:r>
        <w:rPr>
          <w:rStyle w:val="NormalCharacter"/>
          <w:rFonts w:ascii="宋体" w:hAnsi="宋体"/>
          <w:b/>
          <w:color w:val="000000"/>
          <w:kern w:val="0"/>
          <w:sz w:val="32"/>
          <w:szCs w:val="32"/>
        </w:rPr>
        <w:t>项目编号</w:t>
      </w:r>
      <w:r>
        <w:rPr>
          <w:rStyle w:val="NormalCharacter"/>
          <w:rFonts w:ascii="宋体" w:hAnsi="宋体"/>
          <w:b/>
          <w:color w:val="000000"/>
          <w:kern w:val="0"/>
          <w:sz w:val="32"/>
          <w:szCs w:val="32"/>
        </w:rPr>
        <w:t xml:space="preserve"> </w:t>
      </w:r>
      <w:r>
        <w:rPr>
          <w:rStyle w:val="NormalCharacter"/>
          <w:rFonts w:ascii="宋体" w:hAnsi="宋体"/>
          <w:b/>
          <w:color w:val="000000"/>
          <w:kern w:val="0"/>
          <w:sz w:val="32"/>
          <w:szCs w:val="32"/>
        </w:rPr>
        <w:t>：</w:t>
      </w:r>
      <w:r>
        <w:rPr>
          <w:rFonts w:ascii="宋体" w:hAnsi="宋体" w:cs="黑体" w:hint="eastAsia"/>
          <w:b/>
          <w:color w:val="000000"/>
          <w:kern w:val="0"/>
          <w:sz w:val="32"/>
          <w:szCs w:val="32"/>
        </w:rPr>
        <w:t>HYZB20240</w:t>
      </w:r>
      <w:r>
        <w:rPr>
          <w:rFonts w:ascii="宋体" w:hAnsi="宋体" w:cs="黑体" w:hint="eastAsia"/>
          <w:b/>
          <w:color w:val="000000"/>
          <w:kern w:val="0"/>
          <w:sz w:val="32"/>
          <w:szCs w:val="32"/>
        </w:rPr>
        <w:t>6</w:t>
      </w:r>
      <w:r w:rsidR="00E02993">
        <w:rPr>
          <w:rFonts w:ascii="宋体" w:hAnsi="宋体" w:cs="黑体" w:hint="eastAsia"/>
          <w:b/>
          <w:color w:val="000000"/>
          <w:kern w:val="0"/>
          <w:sz w:val="32"/>
          <w:szCs w:val="32"/>
        </w:rPr>
        <w:t>26051</w:t>
      </w:r>
    </w:p>
    <w:p w14:paraId="062729F0" w14:textId="77777777" w:rsidR="00785A01" w:rsidRDefault="00785A01">
      <w:pPr>
        <w:spacing w:line="360" w:lineRule="auto"/>
        <w:jc w:val="center"/>
        <w:rPr>
          <w:rStyle w:val="NormalCharacter"/>
          <w:rFonts w:ascii="宋体" w:hAnsi="宋体"/>
          <w:color w:val="000000"/>
          <w:sz w:val="32"/>
          <w:szCs w:val="32"/>
        </w:rPr>
      </w:pPr>
    </w:p>
    <w:p w14:paraId="1523AB46" w14:textId="77777777" w:rsidR="00785A01" w:rsidRDefault="00785A01">
      <w:pPr>
        <w:spacing w:line="360" w:lineRule="auto"/>
        <w:jc w:val="center"/>
        <w:rPr>
          <w:rStyle w:val="NormalCharacter"/>
          <w:rFonts w:ascii="宋体" w:hAnsi="宋体"/>
          <w:color w:val="000000"/>
          <w:sz w:val="32"/>
          <w:szCs w:val="32"/>
        </w:rPr>
      </w:pPr>
    </w:p>
    <w:p w14:paraId="77AE33C9" w14:textId="77777777" w:rsidR="00785A01" w:rsidRDefault="00785A01">
      <w:pPr>
        <w:spacing w:line="360" w:lineRule="auto"/>
        <w:rPr>
          <w:rStyle w:val="NormalCharacter"/>
          <w:rFonts w:ascii="宋体" w:hAnsi="宋体"/>
          <w:color w:val="000000"/>
          <w:sz w:val="32"/>
          <w:szCs w:val="32"/>
        </w:rPr>
      </w:pPr>
    </w:p>
    <w:p w14:paraId="58E2BCB2" w14:textId="77777777" w:rsidR="00785A01" w:rsidRDefault="00785A01">
      <w:pPr>
        <w:spacing w:line="360" w:lineRule="auto"/>
        <w:rPr>
          <w:rStyle w:val="NormalCharacter"/>
          <w:rFonts w:ascii="宋体" w:hAnsi="宋体"/>
          <w:color w:val="000000"/>
          <w:sz w:val="32"/>
          <w:szCs w:val="32"/>
        </w:rPr>
      </w:pPr>
    </w:p>
    <w:p w14:paraId="0D04093A" w14:textId="77777777" w:rsidR="00785A01" w:rsidRDefault="00785A01">
      <w:pPr>
        <w:spacing w:line="360" w:lineRule="auto"/>
        <w:rPr>
          <w:rStyle w:val="NormalCharacter"/>
          <w:rFonts w:ascii="宋体" w:hAnsi="宋体"/>
          <w:color w:val="000000"/>
          <w:sz w:val="32"/>
          <w:szCs w:val="32"/>
        </w:rPr>
      </w:pPr>
    </w:p>
    <w:p w14:paraId="4B779A77" w14:textId="77777777" w:rsidR="00785A01" w:rsidRDefault="00785A01">
      <w:pPr>
        <w:spacing w:line="360" w:lineRule="auto"/>
        <w:rPr>
          <w:rStyle w:val="NormalCharacter"/>
          <w:rFonts w:ascii="宋体" w:hAnsi="宋体"/>
          <w:color w:val="000000"/>
          <w:sz w:val="32"/>
          <w:szCs w:val="32"/>
        </w:rPr>
      </w:pPr>
    </w:p>
    <w:p w14:paraId="25B3EEBE" w14:textId="77777777" w:rsidR="00785A01" w:rsidRDefault="00785A01">
      <w:pPr>
        <w:spacing w:line="360" w:lineRule="auto"/>
        <w:jc w:val="center"/>
        <w:rPr>
          <w:rStyle w:val="NormalCharacter"/>
          <w:rFonts w:ascii="宋体" w:hAnsi="宋体"/>
          <w:color w:val="000000"/>
          <w:sz w:val="30"/>
          <w:szCs w:val="30"/>
        </w:rPr>
      </w:pPr>
    </w:p>
    <w:p w14:paraId="044DBC8B" w14:textId="77777777" w:rsidR="00785A01" w:rsidRDefault="00DE5DAB">
      <w:pPr>
        <w:spacing w:line="360" w:lineRule="auto"/>
        <w:jc w:val="center"/>
        <w:rPr>
          <w:rStyle w:val="NormalCharacter"/>
          <w:rFonts w:ascii="宋体" w:hAnsi="宋体"/>
          <w:color w:val="000000"/>
          <w:sz w:val="30"/>
          <w:szCs w:val="30"/>
          <w:u w:val="single" w:color="000000"/>
        </w:rPr>
      </w:pPr>
      <w:r>
        <w:rPr>
          <w:rStyle w:val="NormalCharacter"/>
          <w:rFonts w:ascii="宋体" w:hAnsi="宋体"/>
          <w:color w:val="000000"/>
          <w:sz w:val="30"/>
          <w:szCs w:val="30"/>
        </w:rPr>
        <w:t>招标方：</w:t>
      </w:r>
      <w:r>
        <w:rPr>
          <w:rStyle w:val="NormalCharacter"/>
          <w:rFonts w:ascii="宋体" w:hAnsi="宋体"/>
          <w:color w:val="000000"/>
          <w:sz w:val="30"/>
          <w:szCs w:val="30"/>
          <w:u w:val="single" w:color="000000"/>
        </w:rPr>
        <w:t>江苏航运职业技术学院</w:t>
      </w:r>
    </w:p>
    <w:p w14:paraId="7702D417" w14:textId="77777777" w:rsidR="00785A01" w:rsidRDefault="00785A01">
      <w:pPr>
        <w:spacing w:line="360" w:lineRule="auto"/>
        <w:jc w:val="center"/>
        <w:rPr>
          <w:rStyle w:val="NormalCharacter"/>
          <w:rFonts w:ascii="宋体" w:hAnsi="宋体"/>
          <w:color w:val="000000"/>
          <w:sz w:val="30"/>
          <w:szCs w:val="30"/>
          <w:u w:val="single" w:color="000000"/>
        </w:rPr>
      </w:pPr>
    </w:p>
    <w:p w14:paraId="046D67E8" w14:textId="4BF4FAA6" w:rsidR="00785A01" w:rsidRDefault="00DE5DAB">
      <w:pPr>
        <w:spacing w:line="360" w:lineRule="auto"/>
        <w:jc w:val="center"/>
        <w:rPr>
          <w:rStyle w:val="NormalCharacter"/>
          <w:rFonts w:ascii="宋体" w:hAnsi="宋体"/>
          <w:color w:val="0000FF"/>
          <w:sz w:val="30"/>
          <w:szCs w:val="30"/>
        </w:rPr>
      </w:pPr>
      <w:r>
        <w:rPr>
          <w:rStyle w:val="NormalCharacter"/>
          <w:rFonts w:ascii="宋体" w:hAnsi="宋体"/>
          <w:color w:val="0000FF"/>
          <w:sz w:val="30"/>
          <w:szCs w:val="30"/>
        </w:rPr>
        <w:t>日</w:t>
      </w:r>
      <w:r>
        <w:rPr>
          <w:rStyle w:val="NormalCharacter"/>
          <w:rFonts w:ascii="宋体" w:hAnsi="宋体"/>
          <w:color w:val="0000FF"/>
          <w:sz w:val="30"/>
          <w:szCs w:val="30"/>
        </w:rPr>
        <w:t xml:space="preserve">   </w:t>
      </w:r>
      <w:r>
        <w:rPr>
          <w:rStyle w:val="NormalCharacter"/>
          <w:rFonts w:ascii="宋体" w:hAnsi="宋体"/>
          <w:color w:val="0000FF"/>
          <w:sz w:val="30"/>
          <w:szCs w:val="30"/>
        </w:rPr>
        <w:t>期：</w:t>
      </w:r>
      <w:r>
        <w:rPr>
          <w:rStyle w:val="NormalCharacter"/>
          <w:rFonts w:ascii="宋体" w:hAnsi="宋体"/>
          <w:color w:val="0000FF"/>
          <w:sz w:val="30"/>
          <w:szCs w:val="30"/>
        </w:rPr>
        <w:t xml:space="preserve"> 202</w:t>
      </w:r>
      <w:r>
        <w:rPr>
          <w:rStyle w:val="NormalCharacter"/>
          <w:rFonts w:ascii="宋体" w:hAnsi="宋体" w:hint="eastAsia"/>
          <w:color w:val="0000FF"/>
          <w:sz w:val="30"/>
          <w:szCs w:val="30"/>
        </w:rPr>
        <w:t>4</w:t>
      </w:r>
      <w:r>
        <w:rPr>
          <w:rStyle w:val="NormalCharacter"/>
          <w:rFonts w:ascii="宋体" w:hAnsi="宋体"/>
          <w:color w:val="0000FF"/>
          <w:sz w:val="30"/>
          <w:szCs w:val="30"/>
        </w:rPr>
        <w:t>年</w:t>
      </w:r>
      <w:r>
        <w:rPr>
          <w:rStyle w:val="NormalCharacter"/>
          <w:rFonts w:ascii="宋体" w:hAnsi="宋体"/>
          <w:color w:val="0000FF"/>
          <w:sz w:val="30"/>
          <w:szCs w:val="30"/>
        </w:rPr>
        <w:t xml:space="preserve"> </w:t>
      </w:r>
      <w:r>
        <w:rPr>
          <w:rStyle w:val="NormalCharacter"/>
          <w:rFonts w:ascii="宋体" w:hAnsi="宋体" w:hint="eastAsia"/>
          <w:color w:val="0000FF"/>
          <w:sz w:val="30"/>
          <w:szCs w:val="30"/>
        </w:rPr>
        <w:t xml:space="preserve">6 </w:t>
      </w:r>
      <w:r>
        <w:rPr>
          <w:rStyle w:val="NormalCharacter"/>
          <w:rFonts w:ascii="宋体" w:hAnsi="宋体"/>
          <w:color w:val="0000FF"/>
          <w:sz w:val="30"/>
          <w:szCs w:val="30"/>
        </w:rPr>
        <w:t>月</w:t>
      </w:r>
      <w:r w:rsidR="00E02993">
        <w:rPr>
          <w:rStyle w:val="NormalCharacter"/>
          <w:rFonts w:ascii="宋体" w:hAnsi="宋体" w:hint="eastAsia"/>
          <w:color w:val="0000FF"/>
          <w:sz w:val="30"/>
          <w:szCs w:val="30"/>
        </w:rPr>
        <w:t>26</w:t>
      </w:r>
      <w:r>
        <w:rPr>
          <w:rStyle w:val="NormalCharacter"/>
          <w:rFonts w:ascii="宋体" w:hAnsi="宋体"/>
          <w:color w:val="0000FF"/>
          <w:sz w:val="30"/>
          <w:szCs w:val="30"/>
        </w:rPr>
        <w:t>日</w:t>
      </w:r>
    </w:p>
    <w:p w14:paraId="3E9DBA8C" w14:textId="77777777" w:rsidR="00785A01" w:rsidRDefault="00785A01">
      <w:pPr>
        <w:spacing w:line="360" w:lineRule="auto"/>
        <w:jc w:val="center"/>
        <w:rPr>
          <w:rStyle w:val="NormalCharacter"/>
          <w:rFonts w:ascii="宋体" w:hAnsi="宋体"/>
          <w:b/>
          <w:color w:val="000000"/>
          <w:sz w:val="32"/>
          <w:szCs w:val="32"/>
        </w:rPr>
      </w:pPr>
    </w:p>
    <w:p w14:paraId="32711217" w14:textId="77777777" w:rsidR="00785A01" w:rsidRDefault="00785A01">
      <w:pPr>
        <w:spacing w:line="360" w:lineRule="auto"/>
        <w:jc w:val="center"/>
        <w:rPr>
          <w:rStyle w:val="NormalCharacter"/>
          <w:rFonts w:ascii="宋体" w:hAnsi="宋体"/>
          <w:b/>
          <w:color w:val="000000"/>
          <w:sz w:val="24"/>
        </w:rPr>
      </w:pPr>
    </w:p>
    <w:p w14:paraId="16EB5A98" w14:textId="77777777" w:rsidR="00785A01" w:rsidRDefault="00785A01">
      <w:pPr>
        <w:spacing w:line="360" w:lineRule="auto"/>
        <w:jc w:val="center"/>
        <w:rPr>
          <w:rStyle w:val="NormalCharacter"/>
          <w:rFonts w:ascii="宋体" w:hAnsi="宋体"/>
          <w:b/>
          <w:color w:val="000000"/>
          <w:sz w:val="24"/>
        </w:rPr>
      </w:pPr>
    </w:p>
    <w:p w14:paraId="7B7ADFC9" w14:textId="77777777" w:rsidR="00785A01" w:rsidRDefault="00785A01">
      <w:pPr>
        <w:spacing w:line="360" w:lineRule="auto"/>
        <w:jc w:val="center"/>
        <w:rPr>
          <w:rStyle w:val="NormalCharacter"/>
          <w:rFonts w:ascii="宋体" w:hAnsi="宋体"/>
          <w:b/>
          <w:color w:val="000000"/>
          <w:sz w:val="24"/>
        </w:rPr>
      </w:pPr>
    </w:p>
    <w:p w14:paraId="42D754C7" w14:textId="77777777" w:rsidR="00785A01" w:rsidRDefault="00DE5DAB">
      <w:pPr>
        <w:spacing w:line="360" w:lineRule="exact"/>
        <w:jc w:val="center"/>
        <w:rPr>
          <w:rStyle w:val="NormalCharacter"/>
          <w:rFonts w:ascii="宋体" w:hAnsi="宋体"/>
          <w:b/>
          <w:color w:val="000000"/>
          <w:sz w:val="30"/>
          <w:szCs w:val="30"/>
        </w:rPr>
      </w:pPr>
      <w:r>
        <w:rPr>
          <w:rStyle w:val="NormalCharacter"/>
          <w:rFonts w:ascii="宋体" w:hAnsi="宋体" w:hint="eastAsia"/>
          <w:b/>
          <w:color w:val="000000"/>
          <w:sz w:val="30"/>
          <w:szCs w:val="30"/>
        </w:rPr>
        <w:t xml:space="preserve">      </w:t>
      </w:r>
    </w:p>
    <w:p w14:paraId="4ACF8510" w14:textId="77777777" w:rsidR="00785A01" w:rsidRDefault="00DE5DAB">
      <w:pPr>
        <w:spacing w:line="380" w:lineRule="exact"/>
        <w:ind w:firstLineChars="200" w:firstLine="480"/>
        <w:rPr>
          <w:rFonts w:ascii="宋体" w:hAnsi="宋体"/>
          <w:b/>
          <w:color w:val="000000"/>
          <w:sz w:val="24"/>
        </w:rPr>
      </w:pPr>
      <w:r>
        <w:rPr>
          <w:rFonts w:ascii="宋体" w:hAnsi="宋体"/>
          <w:color w:val="000000"/>
          <w:sz w:val="24"/>
        </w:rPr>
        <w:lastRenderedPageBreak/>
        <w:t>根据</w:t>
      </w: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学院采购管理的有关规定，现对</w:t>
      </w:r>
      <w:r>
        <w:rPr>
          <w:rStyle w:val="NormalCharacter"/>
          <w:rFonts w:ascii="宋体" w:hAnsi="宋体" w:hint="eastAsia"/>
          <w:b/>
          <w:color w:val="000000"/>
          <w:sz w:val="24"/>
          <w:u w:val="single"/>
        </w:rPr>
        <w:t>汽车用传感器与可编程技术实验装置</w:t>
      </w:r>
      <w:r>
        <w:rPr>
          <w:rFonts w:ascii="宋体" w:hAnsi="宋体" w:hint="eastAsia"/>
          <w:color w:val="000000"/>
          <w:sz w:val="24"/>
        </w:rPr>
        <w:t>采购项目</w:t>
      </w:r>
      <w:r>
        <w:rPr>
          <w:rFonts w:ascii="宋体" w:hAnsi="宋体"/>
          <w:color w:val="000000"/>
          <w:sz w:val="24"/>
        </w:rPr>
        <w:t>进行公开招标，</w:t>
      </w:r>
      <w:r>
        <w:rPr>
          <w:rFonts w:ascii="宋体" w:hAnsi="宋体" w:hint="eastAsia"/>
          <w:color w:val="000000"/>
          <w:sz w:val="24"/>
        </w:rPr>
        <w:t>欢迎符合本次采购要求的供应商前来投标。</w:t>
      </w:r>
    </w:p>
    <w:p w14:paraId="27E07448" w14:textId="77777777" w:rsidR="00785A01" w:rsidRDefault="00785A01">
      <w:pPr>
        <w:spacing w:line="360" w:lineRule="exact"/>
        <w:jc w:val="center"/>
        <w:rPr>
          <w:rStyle w:val="NormalCharacter"/>
          <w:rFonts w:ascii="宋体" w:hAnsi="宋体"/>
          <w:b/>
          <w:color w:val="000000"/>
          <w:sz w:val="24"/>
        </w:rPr>
      </w:pPr>
    </w:p>
    <w:p w14:paraId="2EC10997" w14:textId="77777777" w:rsidR="00785A01" w:rsidRDefault="00DE5DAB">
      <w:pPr>
        <w:spacing w:line="360" w:lineRule="exact"/>
        <w:jc w:val="center"/>
        <w:rPr>
          <w:rStyle w:val="NormalCharacter"/>
          <w:rFonts w:ascii="宋体" w:hAnsi="宋体"/>
          <w:b/>
          <w:color w:val="000000"/>
          <w:sz w:val="24"/>
        </w:rPr>
      </w:pPr>
      <w:bookmarkStart w:id="0" w:name="_GoBack"/>
      <w:r>
        <w:rPr>
          <w:rStyle w:val="NormalCharacter"/>
          <w:rFonts w:ascii="宋体" w:hAnsi="宋体"/>
          <w:b/>
          <w:color w:val="000000"/>
          <w:sz w:val="24"/>
        </w:rPr>
        <w:t>第一部分</w:t>
      </w:r>
      <w:r>
        <w:rPr>
          <w:rStyle w:val="NormalCharacter"/>
          <w:rFonts w:ascii="宋体" w:hAnsi="宋体"/>
          <w:b/>
          <w:color w:val="000000"/>
          <w:sz w:val="24"/>
        </w:rPr>
        <w:t xml:space="preserve"> </w:t>
      </w:r>
      <w:r>
        <w:rPr>
          <w:rStyle w:val="NormalCharacter"/>
          <w:rFonts w:ascii="宋体" w:hAnsi="宋体"/>
          <w:b/>
          <w:color w:val="000000"/>
          <w:sz w:val="24"/>
        </w:rPr>
        <w:t>招标公告</w:t>
      </w:r>
    </w:p>
    <w:p w14:paraId="6E16CCED" w14:textId="34D7C7BA" w:rsidR="00785A01" w:rsidRDefault="00DE5DAB">
      <w:pPr>
        <w:spacing w:line="360" w:lineRule="exact"/>
        <w:rPr>
          <w:rStyle w:val="NormalCharacter"/>
          <w:rFonts w:ascii="宋体" w:hAnsi="宋体"/>
          <w:bCs/>
          <w:color w:val="000000"/>
          <w:kern w:val="0"/>
          <w:sz w:val="24"/>
        </w:rPr>
      </w:pPr>
      <w:r>
        <w:rPr>
          <w:rStyle w:val="NormalCharacter"/>
          <w:rFonts w:ascii="宋体" w:hAnsi="宋体"/>
          <w:b/>
          <w:color w:val="000000"/>
          <w:sz w:val="24"/>
        </w:rPr>
        <w:t>一、项目名称</w:t>
      </w:r>
      <w:r>
        <w:rPr>
          <w:rStyle w:val="NormalCharacter"/>
          <w:rFonts w:ascii="宋体" w:hAnsi="宋体"/>
          <w:color w:val="000000"/>
          <w:sz w:val="24"/>
        </w:rPr>
        <w:t>：</w:t>
      </w:r>
      <w:r w:rsidRPr="00E02993">
        <w:rPr>
          <w:rStyle w:val="NormalCharacter"/>
          <w:rFonts w:ascii="宋体" w:hAnsi="宋体" w:hint="eastAsia"/>
          <w:color w:val="000000"/>
          <w:sz w:val="24"/>
        </w:rPr>
        <w:t>汽车用传感器与可编程技术实验装置采购项目</w:t>
      </w:r>
    </w:p>
    <w:p w14:paraId="1415CE05" w14:textId="4D945B4C" w:rsidR="00785A01" w:rsidRDefault="00DE5DAB">
      <w:pPr>
        <w:spacing w:line="360" w:lineRule="exact"/>
        <w:rPr>
          <w:rStyle w:val="NormalCharacter"/>
          <w:rFonts w:ascii="宋体" w:hAnsi="宋体"/>
          <w:b/>
          <w:color w:val="000000"/>
          <w:sz w:val="24"/>
        </w:rPr>
      </w:pPr>
      <w:r>
        <w:rPr>
          <w:rStyle w:val="NormalCharacter"/>
          <w:rFonts w:ascii="宋体" w:hAnsi="宋体" w:hint="eastAsia"/>
          <w:b/>
          <w:color w:val="000000"/>
          <w:sz w:val="24"/>
        </w:rPr>
        <w:t>二、项目编号：</w:t>
      </w:r>
      <w:r>
        <w:rPr>
          <w:rStyle w:val="NormalCharacter"/>
          <w:rFonts w:ascii="宋体" w:hAnsi="宋体" w:hint="eastAsia"/>
          <w:b/>
          <w:color w:val="000000"/>
          <w:sz w:val="24"/>
        </w:rPr>
        <w:t>HYZB2024</w:t>
      </w:r>
      <w:r>
        <w:rPr>
          <w:rStyle w:val="NormalCharacter"/>
          <w:rFonts w:ascii="宋体" w:hAnsi="宋体" w:hint="eastAsia"/>
          <w:b/>
          <w:color w:val="000000"/>
          <w:sz w:val="24"/>
        </w:rPr>
        <w:t>06</w:t>
      </w:r>
      <w:r w:rsidR="00E02993">
        <w:rPr>
          <w:rStyle w:val="NormalCharacter"/>
          <w:rFonts w:ascii="宋体" w:hAnsi="宋体" w:hint="eastAsia"/>
          <w:b/>
          <w:color w:val="000000"/>
          <w:sz w:val="24"/>
        </w:rPr>
        <w:t>26051</w:t>
      </w:r>
    </w:p>
    <w:p w14:paraId="36378793" w14:textId="5515FCC5" w:rsidR="00785A01" w:rsidRDefault="00DE5DAB">
      <w:pPr>
        <w:spacing w:line="360" w:lineRule="exact"/>
        <w:rPr>
          <w:rStyle w:val="NormalCharacter"/>
          <w:rFonts w:ascii="宋体" w:hAnsi="宋体"/>
          <w:b/>
          <w:color w:val="000000"/>
          <w:sz w:val="24"/>
        </w:rPr>
      </w:pPr>
      <w:r>
        <w:rPr>
          <w:rStyle w:val="NormalCharacter"/>
          <w:rFonts w:ascii="宋体" w:hAnsi="宋体" w:hint="eastAsia"/>
          <w:b/>
          <w:color w:val="000000"/>
          <w:sz w:val="24"/>
        </w:rPr>
        <w:t>三</w:t>
      </w:r>
      <w:r>
        <w:rPr>
          <w:rStyle w:val="NormalCharacter"/>
          <w:rFonts w:ascii="宋体" w:hAnsi="宋体"/>
          <w:b/>
          <w:color w:val="000000"/>
          <w:sz w:val="24"/>
        </w:rPr>
        <w:t>、</w:t>
      </w:r>
      <w:r>
        <w:rPr>
          <w:rStyle w:val="NormalCharacter"/>
          <w:rFonts w:ascii="宋体" w:hAnsi="宋体" w:hint="eastAsia"/>
          <w:b/>
          <w:color w:val="000000"/>
          <w:sz w:val="24"/>
        </w:rPr>
        <w:t>采购</w:t>
      </w:r>
      <w:r>
        <w:rPr>
          <w:rStyle w:val="NormalCharacter"/>
          <w:rFonts w:ascii="宋体" w:hAnsi="宋体"/>
          <w:b/>
          <w:color w:val="000000"/>
          <w:sz w:val="24"/>
        </w:rPr>
        <w:t>预算：</w:t>
      </w:r>
      <w:r>
        <w:rPr>
          <w:rStyle w:val="NormalCharacter"/>
          <w:rFonts w:ascii="宋体" w:hAnsi="宋体" w:hint="eastAsia"/>
          <w:color w:val="000000"/>
          <w:sz w:val="24"/>
          <w:u w:val="single"/>
        </w:rPr>
        <w:t>9.5</w:t>
      </w:r>
      <w:r>
        <w:rPr>
          <w:rStyle w:val="NormalCharacter"/>
          <w:rFonts w:ascii="宋体" w:hAnsi="宋体" w:hint="eastAsia"/>
          <w:color w:val="000000"/>
          <w:sz w:val="24"/>
          <w:u w:val="single"/>
        </w:rPr>
        <w:t>万元</w:t>
      </w:r>
    </w:p>
    <w:p w14:paraId="63B9DAEC" w14:textId="77777777" w:rsidR="00785A01" w:rsidRDefault="00DE5DAB">
      <w:pPr>
        <w:spacing w:line="360" w:lineRule="exact"/>
        <w:rPr>
          <w:rStyle w:val="NormalCharacter"/>
          <w:rFonts w:ascii="宋体" w:hAnsi="宋体"/>
          <w:color w:val="000000"/>
          <w:sz w:val="24"/>
        </w:rPr>
      </w:pPr>
      <w:r>
        <w:rPr>
          <w:rStyle w:val="NormalCharacter"/>
          <w:rFonts w:ascii="宋体" w:hAnsi="宋体" w:hint="eastAsia"/>
          <w:b/>
          <w:color w:val="000000"/>
          <w:sz w:val="24"/>
        </w:rPr>
        <w:t>四</w:t>
      </w:r>
      <w:r>
        <w:rPr>
          <w:rStyle w:val="NormalCharacter"/>
          <w:rFonts w:ascii="宋体" w:hAnsi="宋体"/>
          <w:b/>
          <w:color w:val="000000"/>
          <w:sz w:val="24"/>
        </w:rPr>
        <w:t>、招标方式</w:t>
      </w:r>
      <w:r>
        <w:rPr>
          <w:rStyle w:val="NormalCharacter"/>
          <w:rFonts w:ascii="宋体" w:hAnsi="宋体"/>
          <w:color w:val="000000"/>
          <w:sz w:val="24"/>
        </w:rPr>
        <w:t>：采取公开招标的方式，招标文件自行下载。</w:t>
      </w:r>
    </w:p>
    <w:p w14:paraId="620D61B9" w14:textId="77777777" w:rsidR="00785A01" w:rsidRDefault="00DE5DAB">
      <w:pPr>
        <w:spacing w:line="360" w:lineRule="exact"/>
        <w:rPr>
          <w:rStyle w:val="NormalCharacter"/>
          <w:rFonts w:ascii="宋体" w:hAnsi="宋体"/>
          <w:b/>
          <w:color w:val="000000"/>
          <w:sz w:val="24"/>
        </w:rPr>
      </w:pPr>
      <w:r>
        <w:rPr>
          <w:rStyle w:val="NormalCharacter"/>
          <w:rFonts w:ascii="宋体" w:hAnsi="宋体" w:hint="eastAsia"/>
          <w:b/>
          <w:color w:val="000000"/>
          <w:sz w:val="24"/>
        </w:rPr>
        <w:t>五</w:t>
      </w:r>
      <w:r>
        <w:rPr>
          <w:rStyle w:val="NormalCharacter"/>
          <w:rFonts w:ascii="宋体" w:hAnsi="宋体"/>
          <w:b/>
          <w:color w:val="000000"/>
          <w:sz w:val="24"/>
        </w:rPr>
        <w:t>、投标人资质要求</w:t>
      </w:r>
    </w:p>
    <w:p w14:paraId="5EFDAD48"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（一）必须符合《政府采购法》第二十二条对供应商的相关规定：</w:t>
      </w:r>
    </w:p>
    <w:p w14:paraId="64155369"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1</w:t>
      </w:r>
      <w:r>
        <w:rPr>
          <w:rStyle w:val="NormalCharacter"/>
          <w:rFonts w:ascii="宋体" w:hAnsi="宋体"/>
          <w:color w:val="000000"/>
          <w:sz w:val="24"/>
        </w:rPr>
        <w:t>、具有独立承担民事责任的能力；</w:t>
      </w:r>
    </w:p>
    <w:p w14:paraId="711C7EA4"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2</w:t>
      </w:r>
      <w:r>
        <w:rPr>
          <w:rStyle w:val="NormalCharacter"/>
          <w:rFonts w:ascii="宋体" w:hAnsi="宋体"/>
          <w:color w:val="000000"/>
          <w:sz w:val="24"/>
        </w:rPr>
        <w:t>、具有良好的商业信誉和健全的财务会计制度；</w:t>
      </w:r>
    </w:p>
    <w:p w14:paraId="3D39C1C8"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3</w:t>
      </w:r>
      <w:r>
        <w:rPr>
          <w:rStyle w:val="NormalCharacter"/>
          <w:rFonts w:ascii="宋体" w:hAnsi="宋体"/>
          <w:color w:val="000000"/>
          <w:sz w:val="24"/>
        </w:rPr>
        <w:t>、具有履行合同所必需的设备和专业技术能力；</w:t>
      </w:r>
    </w:p>
    <w:p w14:paraId="1C7E8114"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4</w:t>
      </w:r>
      <w:r>
        <w:rPr>
          <w:rStyle w:val="NormalCharacter"/>
          <w:rFonts w:ascii="宋体" w:hAnsi="宋体"/>
          <w:color w:val="000000"/>
          <w:sz w:val="24"/>
        </w:rPr>
        <w:t>、有依法缴纳税收和社会保障资金的良好记录；</w:t>
      </w:r>
    </w:p>
    <w:p w14:paraId="700AFC83"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5</w:t>
      </w:r>
      <w:r>
        <w:rPr>
          <w:rStyle w:val="NormalCharacter"/>
          <w:rFonts w:ascii="宋体" w:hAnsi="宋体"/>
          <w:color w:val="000000"/>
          <w:sz w:val="24"/>
        </w:rPr>
        <w:t>、参加政府采购活动前三年内，在经营活动中没有重大违法记录；</w:t>
      </w:r>
    </w:p>
    <w:p w14:paraId="58820761"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6</w:t>
      </w:r>
      <w:r>
        <w:rPr>
          <w:rStyle w:val="NormalCharacter"/>
          <w:rFonts w:ascii="宋体" w:hAnsi="宋体"/>
          <w:color w:val="000000"/>
          <w:sz w:val="24"/>
        </w:rPr>
        <w:t>、法律、行政法规的其他条件。</w:t>
      </w:r>
    </w:p>
    <w:p w14:paraId="673FAE19"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（二）投标人能提供相应的技术及优质的服务，具有良好的财务状况和商业信誉；</w:t>
      </w:r>
    </w:p>
    <w:p w14:paraId="19E3E12B" w14:textId="77777777" w:rsidR="00785A01" w:rsidRDefault="00DE5DAB">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（三）投标人具有独立法人资格，具有有效的营业执照。；</w:t>
      </w:r>
    </w:p>
    <w:p w14:paraId="3E77B06E" w14:textId="77777777" w:rsidR="00785A01" w:rsidRDefault="00DE5DAB">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（四）投标人需提供承诺书</w:t>
      </w:r>
      <w:r>
        <w:rPr>
          <w:rFonts w:ascii="宋体" w:hAnsi="宋体" w:hint="eastAsia"/>
          <w:color w:val="000000"/>
          <w:sz w:val="24"/>
        </w:rPr>
        <w:t>(</w:t>
      </w:r>
      <w:r>
        <w:rPr>
          <w:rFonts w:ascii="宋体" w:hAnsi="宋体" w:hint="eastAsia"/>
          <w:color w:val="000000"/>
          <w:sz w:val="24"/>
        </w:rPr>
        <w:t>承诺一切与本项目有关的费用及责任由投标人承担，供货时提供的所有物品，不存在任何的知识产权与版权的法律纠纷，可合法使用</w:t>
      </w:r>
      <w:r>
        <w:rPr>
          <w:rFonts w:ascii="宋体" w:hAnsi="宋体" w:hint="eastAsia"/>
          <w:color w:val="000000"/>
          <w:sz w:val="24"/>
        </w:rPr>
        <w:t>)</w:t>
      </w:r>
      <w:r>
        <w:rPr>
          <w:rFonts w:ascii="宋体" w:hAnsi="宋体" w:hint="eastAsia"/>
          <w:color w:val="000000"/>
          <w:sz w:val="24"/>
        </w:rPr>
        <w:t>；</w:t>
      </w:r>
    </w:p>
    <w:p w14:paraId="11287B54"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（五）被授权代表须提供社保基金交纳证明材料（本单位最近一年，需由社保基金中心提供）；</w:t>
      </w:r>
    </w:p>
    <w:p w14:paraId="5D553462"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（六）提供投标人未被列入“失信执行人或重大税收违法当事人”名录的材料。（在“信用中国”网站查询后打印）</w:t>
      </w:r>
    </w:p>
    <w:p w14:paraId="53A9D009"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14:paraId="427B126F" w14:textId="77777777" w:rsidR="00785A01" w:rsidRDefault="00DE5DAB">
      <w:pPr>
        <w:spacing w:line="360" w:lineRule="exact"/>
        <w:rPr>
          <w:rStyle w:val="NormalCharacter"/>
          <w:rFonts w:ascii="宋体" w:hAnsi="宋体"/>
          <w:b/>
          <w:color w:val="000000"/>
          <w:sz w:val="24"/>
        </w:rPr>
      </w:pPr>
      <w:r>
        <w:rPr>
          <w:rStyle w:val="NormalCharacter"/>
          <w:rFonts w:ascii="宋体" w:hAnsi="宋体" w:hint="eastAsia"/>
          <w:b/>
          <w:color w:val="000000"/>
          <w:sz w:val="24"/>
        </w:rPr>
        <w:t>六</w:t>
      </w:r>
      <w:r>
        <w:rPr>
          <w:rStyle w:val="NormalCharacter"/>
          <w:rFonts w:ascii="宋体" w:hAnsi="宋体"/>
          <w:b/>
          <w:color w:val="000000"/>
          <w:sz w:val="24"/>
        </w:rPr>
        <w:t>、投标地点：</w:t>
      </w:r>
    </w:p>
    <w:p w14:paraId="149B4BD2"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送达地址：江苏航运职业技术学院（江苏省南通市经济技术开发区通</w:t>
      </w:r>
      <w:r>
        <w:rPr>
          <w:rStyle w:val="NormalCharacter"/>
          <w:rFonts w:ascii="宋体" w:hAnsi="宋体"/>
          <w:color w:val="000000"/>
          <w:sz w:val="24"/>
        </w:rPr>
        <w:t>盛大道</w:t>
      </w:r>
      <w:r>
        <w:rPr>
          <w:rStyle w:val="NormalCharacter"/>
          <w:rFonts w:ascii="宋体" w:hAnsi="宋体"/>
          <w:color w:val="000000"/>
          <w:sz w:val="24"/>
        </w:rPr>
        <w:t>185</w:t>
      </w:r>
      <w:r>
        <w:rPr>
          <w:rStyle w:val="NormalCharacter"/>
          <w:rFonts w:ascii="宋体" w:hAnsi="宋体"/>
          <w:color w:val="000000"/>
          <w:sz w:val="24"/>
        </w:rPr>
        <w:t>号）西大门外北侧创业园南楼一楼评标室。</w:t>
      </w:r>
    </w:p>
    <w:p w14:paraId="24721178"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邮寄地址：江苏航运职业技术学院（江苏省南通市经济技术开发区通盛大道</w:t>
      </w:r>
      <w:r>
        <w:rPr>
          <w:rStyle w:val="NormalCharacter"/>
          <w:rFonts w:ascii="宋体" w:hAnsi="宋体"/>
          <w:color w:val="000000"/>
          <w:sz w:val="24"/>
        </w:rPr>
        <w:t>185</w:t>
      </w:r>
      <w:r>
        <w:rPr>
          <w:rStyle w:val="NormalCharacter"/>
          <w:rFonts w:ascii="宋体" w:hAnsi="宋体"/>
          <w:color w:val="000000"/>
          <w:sz w:val="24"/>
        </w:rPr>
        <w:t>号）崇德楼</w:t>
      </w:r>
      <w:r>
        <w:rPr>
          <w:rStyle w:val="NormalCharacter"/>
          <w:rFonts w:ascii="宋体" w:hAnsi="宋体" w:hint="eastAsia"/>
          <w:color w:val="000000"/>
          <w:sz w:val="24"/>
        </w:rPr>
        <w:t>217</w:t>
      </w:r>
      <w:proofErr w:type="gramStart"/>
      <w:r>
        <w:rPr>
          <w:rStyle w:val="NormalCharacter"/>
          <w:rFonts w:ascii="宋体" w:hAnsi="宋体" w:hint="eastAsia"/>
          <w:color w:val="000000"/>
          <w:sz w:val="24"/>
        </w:rPr>
        <w:t>室资产</w:t>
      </w:r>
      <w:proofErr w:type="gramEnd"/>
      <w:r>
        <w:rPr>
          <w:rStyle w:val="NormalCharacter"/>
          <w:rFonts w:ascii="宋体" w:hAnsi="宋体" w:hint="eastAsia"/>
          <w:color w:val="000000"/>
          <w:sz w:val="24"/>
        </w:rPr>
        <w:t>管理中心收</w:t>
      </w:r>
    </w:p>
    <w:p w14:paraId="7097F961" w14:textId="5CD5C898" w:rsidR="00785A01" w:rsidRDefault="00DE5DAB">
      <w:pPr>
        <w:spacing w:line="360" w:lineRule="exact"/>
        <w:jc w:val="left"/>
        <w:rPr>
          <w:rStyle w:val="NormalCharacter"/>
          <w:rFonts w:ascii="宋体" w:hAnsi="宋体"/>
          <w:color w:val="C00000"/>
          <w:sz w:val="24"/>
        </w:rPr>
      </w:pPr>
      <w:r>
        <w:rPr>
          <w:rStyle w:val="NormalCharacter"/>
          <w:rFonts w:ascii="宋体" w:hAnsi="宋体" w:hint="eastAsia"/>
          <w:b/>
          <w:color w:val="000000"/>
          <w:sz w:val="24"/>
        </w:rPr>
        <w:t>七</w:t>
      </w:r>
      <w:r>
        <w:rPr>
          <w:rStyle w:val="NormalCharacter"/>
          <w:rFonts w:ascii="宋体" w:hAnsi="宋体"/>
          <w:b/>
          <w:color w:val="000000"/>
          <w:sz w:val="24"/>
        </w:rPr>
        <w:t>、截标时间</w:t>
      </w:r>
      <w:r>
        <w:rPr>
          <w:rStyle w:val="NormalCharacter"/>
          <w:rFonts w:ascii="宋体" w:hAnsi="宋体"/>
          <w:sz w:val="24"/>
        </w:rPr>
        <w:t>：</w:t>
      </w:r>
      <w:r>
        <w:rPr>
          <w:rStyle w:val="NormalCharacter"/>
          <w:rFonts w:ascii="宋体" w:hAnsi="宋体" w:hint="eastAsia"/>
          <w:color w:val="0000FF"/>
          <w:sz w:val="24"/>
        </w:rPr>
        <w:t>2024</w:t>
      </w:r>
      <w:r>
        <w:rPr>
          <w:rStyle w:val="NormalCharacter"/>
          <w:rFonts w:ascii="宋体" w:hAnsi="宋体"/>
          <w:color w:val="0000FF"/>
          <w:sz w:val="24"/>
        </w:rPr>
        <w:t>年</w:t>
      </w:r>
      <w:r w:rsidR="005545D1">
        <w:rPr>
          <w:rStyle w:val="NormalCharacter"/>
          <w:rFonts w:ascii="宋体" w:hAnsi="宋体" w:hint="eastAsia"/>
          <w:color w:val="0000FF"/>
          <w:sz w:val="24"/>
        </w:rPr>
        <w:t>7</w:t>
      </w:r>
      <w:r>
        <w:rPr>
          <w:rStyle w:val="NormalCharacter"/>
          <w:rFonts w:ascii="宋体" w:hAnsi="宋体"/>
          <w:color w:val="0000FF"/>
          <w:sz w:val="24"/>
        </w:rPr>
        <w:t>月</w:t>
      </w:r>
      <w:r w:rsidR="005545D1">
        <w:rPr>
          <w:rStyle w:val="NormalCharacter"/>
          <w:rFonts w:ascii="宋体" w:hAnsi="宋体" w:hint="eastAsia"/>
          <w:color w:val="0000FF"/>
          <w:sz w:val="24"/>
        </w:rPr>
        <w:t>18</w:t>
      </w:r>
      <w:r>
        <w:rPr>
          <w:rStyle w:val="NormalCharacter"/>
          <w:rFonts w:ascii="宋体" w:hAnsi="宋体"/>
          <w:color w:val="0000FF"/>
          <w:sz w:val="24"/>
        </w:rPr>
        <w:t>日</w:t>
      </w:r>
      <w:r>
        <w:rPr>
          <w:rStyle w:val="NormalCharacter"/>
          <w:rFonts w:ascii="宋体" w:hAnsi="宋体"/>
          <w:color w:val="0000FF"/>
          <w:sz w:val="24"/>
        </w:rPr>
        <w:t>09</w:t>
      </w:r>
      <w:r>
        <w:rPr>
          <w:rStyle w:val="NormalCharacter"/>
          <w:rFonts w:ascii="宋体" w:hAnsi="宋体"/>
          <w:color w:val="0000FF"/>
          <w:sz w:val="24"/>
        </w:rPr>
        <w:t>时</w:t>
      </w:r>
      <w:r>
        <w:rPr>
          <w:rStyle w:val="NormalCharacter"/>
          <w:rFonts w:ascii="宋体" w:hAnsi="宋体"/>
          <w:color w:val="0000FF"/>
          <w:sz w:val="24"/>
        </w:rPr>
        <w:t>30</w:t>
      </w:r>
      <w:r>
        <w:rPr>
          <w:rStyle w:val="NormalCharacter"/>
          <w:rFonts w:ascii="宋体" w:hAnsi="宋体"/>
          <w:color w:val="0000FF"/>
          <w:sz w:val="24"/>
        </w:rPr>
        <w:t>分</w:t>
      </w:r>
    </w:p>
    <w:p w14:paraId="6848D986" w14:textId="77777777" w:rsidR="00785A01" w:rsidRDefault="00DE5DAB">
      <w:pPr>
        <w:spacing w:line="360" w:lineRule="exact"/>
        <w:ind w:firstLine="480"/>
        <w:rPr>
          <w:rStyle w:val="NormalCharacter"/>
          <w:rFonts w:ascii="宋体" w:hAnsi="宋体"/>
          <w:color w:val="000000"/>
          <w:sz w:val="24"/>
        </w:rPr>
      </w:pPr>
      <w:r>
        <w:rPr>
          <w:rStyle w:val="NormalCharacter"/>
          <w:rFonts w:ascii="宋体" w:hAnsi="宋体"/>
          <w:color w:val="000000"/>
          <w:sz w:val="24"/>
        </w:rPr>
        <w:t>投标人都必须在规定的截标时间前，将符合要求的投标文件送至或寄至（以标书寄达时间为准）招标人。</w:t>
      </w:r>
    </w:p>
    <w:p w14:paraId="1D7DE903" w14:textId="77777777" w:rsidR="00785A01" w:rsidRDefault="00DE5DAB">
      <w:pPr>
        <w:spacing w:line="360" w:lineRule="exact"/>
        <w:rPr>
          <w:rStyle w:val="NormalCharacter"/>
          <w:rFonts w:ascii="宋体" w:hAnsi="宋体"/>
          <w:color w:val="000000"/>
          <w:sz w:val="24"/>
        </w:rPr>
      </w:pPr>
      <w:r>
        <w:rPr>
          <w:rStyle w:val="NormalCharacter"/>
          <w:rFonts w:ascii="宋体" w:hAnsi="宋体" w:hint="eastAsia"/>
          <w:b/>
          <w:color w:val="000000"/>
          <w:sz w:val="24"/>
        </w:rPr>
        <w:t>八</w:t>
      </w:r>
      <w:r>
        <w:rPr>
          <w:rStyle w:val="NormalCharacter"/>
          <w:rFonts w:ascii="宋体" w:hAnsi="宋体"/>
          <w:b/>
          <w:color w:val="000000"/>
          <w:sz w:val="24"/>
        </w:rPr>
        <w:t>、联系方式</w:t>
      </w:r>
      <w:r>
        <w:rPr>
          <w:rStyle w:val="NormalCharacter"/>
          <w:rFonts w:ascii="宋体" w:hAnsi="宋体"/>
          <w:color w:val="000000"/>
          <w:sz w:val="24"/>
        </w:rPr>
        <w:t>：</w:t>
      </w:r>
    </w:p>
    <w:p w14:paraId="54C62047" w14:textId="77777777" w:rsidR="00785A01" w:rsidRDefault="00DE5DAB">
      <w:pPr>
        <w:spacing w:line="360" w:lineRule="exact"/>
        <w:ind w:firstLine="480"/>
        <w:rPr>
          <w:rStyle w:val="NormalCharacter"/>
          <w:rFonts w:ascii="宋体" w:hAnsi="宋体"/>
          <w:color w:val="000000"/>
          <w:sz w:val="24"/>
        </w:rPr>
      </w:pPr>
      <w:r>
        <w:rPr>
          <w:rStyle w:val="NormalCharacter"/>
          <w:rFonts w:ascii="宋体" w:hAnsi="宋体" w:hint="eastAsia"/>
          <w:color w:val="000000"/>
          <w:kern w:val="0"/>
          <w:sz w:val="24"/>
        </w:rPr>
        <w:lastRenderedPageBreak/>
        <w:t>王老师</w:t>
      </w:r>
      <w:r>
        <w:rPr>
          <w:rStyle w:val="NormalCharacter"/>
          <w:rFonts w:ascii="宋体" w:hAnsi="宋体" w:hint="eastAsia"/>
          <w:color w:val="000000"/>
          <w:kern w:val="0"/>
          <w:sz w:val="24"/>
        </w:rPr>
        <w:t>18862745385</w:t>
      </w:r>
      <w:r>
        <w:rPr>
          <w:rStyle w:val="NormalCharacter"/>
          <w:rFonts w:ascii="宋体" w:hAnsi="宋体"/>
          <w:color w:val="000000"/>
          <w:kern w:val="0"/>
          <w:sz w:val="24"/>
        </w:rPr>
        <w:t>（</w:t>
      </w:r>
      <w:r>
        <w:rPr>
          <w:rStyle w:val="NormalCharacter"/>
          <w:rFonts w:ascii="宋体" w:hAnsi="宋体" w:hint="eastAsia"/>
          <w:color w:val="000000"/>
          <w:kern w:val="0"/>
          <w:sz w:val="24"/>
        </w:rPr>
        <w:t>交通工程</w:t>
      </w:r>
      <w:r>
        <w:rPr>
          <w:rStyle w:val="NormalCharacter"/>
          <w:rFonts w:ascii="宋体" w:hAnsi="宋体" w:hint="eastAsia"/>
          <w:color w:val="000000"/>
          <w:kern w:val="0"/>
          <w:sz w:val="24"/>
        </w:rPr>
        <w:t>学院</w:t>
      </w:r>
      <w:r>
        <w:rPr>
          <w:rStyle w:val="NormalCharacter"/>
          <w:rFonts w:ascii="宋体" w:hAnsi="宋体"/>
          <w:color w:val="000000"/>
          <w:kern w:val="0"/>
          <w:sz w:val="24"/>
        </w:rPr>
        <w:t>）</w:t>
      </w:r>
      <w:r>
        <w:rPr>
          <w:rStyle w:val="NormalCharacter"/>
          <w:rFonts w:ascii="宋体" w:hAnsi="宋体" w:hint="eastAsia"/>
          <w:color w:val="000000"/>
          <w:sz w:val="24"/>
        </w:rPr>
        <w:t>成</w:t>
      </w:r>
      <w:r>
        <w:rPr>
          <w:rStyle w:val="NormalCharacter"/>
          <w:rFonts w:ascii="宋体" w:hAnsi="宋体"/>
          <w:color w:val="000000"/>
          <w:sz w:val="24"/>
        </w:rPr>
        <w:t>老师</w:t>
      </w:r>
      <w:r>
        <w:rPr>
          <w:rStyle w:val="NormalCharacter"/>
          <w:rFonts w:ascii="宋体" w:hAnsi="宋体" w:hint="eastAsia"/>
          <w:color w:val="000000"/>
          <w:kern w:val="0"/>
          <w:sz w:val="24"/>
        </w:rPr>
        <w:t>1</w:t>
      </w:r>
      <w:r>
        <w:rPr>
          <w:rStyle w:val="NormalCharacter"/>
          <w:rFonts w:ascii="宋体" w:hAnsi="宋体" w:hint="eastAsia"/>
          <w:color w:val="000000"/>
          <w:kern w:val="0"/>
          <w:sz w:val="24"/>
        </w:rPr>
        <w:t>3773634295</w:t>
      </w:r>
      <w:r>
        <w:rPr>
          <w:rStyle w:val="NormalCharacter"/>
          <w:rFonts w:ascii="宋体" w:hAnsi="宋体"/>
          <w:color w:val="000000"/>
          <w:kern w:val="0"/>
          <w:sz w:val="24"/>
        </w:rPr>
        <w:t>（</w:t>
      </w:r>
      <w:r>
        <w:rPr>
          <w:rStyle w:val="NormalCharacter"/>
          <w:rFonts w:ascii="宋体" w:hAnsi="宋体" w:hint="eastAsia"/>
          <w:color w:val="000000"/>
          <w:kern w:val="0"/>
          <w:sz w:val="24"/>
        </w:rPr>
        <w:t>交通工程</w:t>
      </w:r>
      <w:r>
        <w:rPr>
          <w:rStyle w:val="NormalCharacter"/>
          <w:rFonts w:ascii="宋体" w:hAnsi="宋体" w:hint="eastAsia"/>
          <w:color w:val="000000"/>
          <w:kern w:val="0"/>
          <w:sz w:val="24"/>
        </w:rPr>
        <w:t>学院</w:t>
      </w:r>
      <w:r>
        <w:rPr>
          <w:rStyle w:val="NormalCharacter"/>
          <w:rFonts w:ascii="宋体" w:hAnsi="宋体"/>
          <w:color w:val="000000"/>
          <w:kern w:val="0"/>
          <w:sz w:val="24"/>
        </w:rPr>
        <w:t>）</w:t>
      </w:r>
      <w:r>
        <w:rPr>
          <w:rStyle w:val="NormalCharacter"/>
          <w:rFonts w:ascii="宋体" w:hAnsi="宋体" w:hint="eastAsia"/>
          <w:color w:val="000000"/>
          <w:kern w:val="0"/>
          <w:sz w:val="24"/>
        </w:rPr>
        <w:t>朱老师</w:t>
      </w:r>
      <w:r>
        <w:rPr>
          <w:rStyle w:val="NormalCharacter"/>
          <w:rFonts w:ascii="宋体" w:hAnsi="宋体" w:hint="eastAsia"/>
          <w:color w:val="000000"/>
          <w:kern w:val="0"/>
          <w:sz w:val="24"/>
        </w:rPr>
        <w:t>15906299921</w:t>
      </w:r>
      <w:r>
        <w:rPr>
          <w:rStyle w:val="NormalCharacter"/>
          <w:rFonts w:ascii="宋体" w:hAnsi="宋体"/>
          <w:color w:val="000000"/>
          <w:kern w:val="0"/>
          <w:sz w:val="24"/>
        </w:rPr>
        <w:t>（</w:t>
      </w:r>
      <w:r>
        <w:rPr>
          <w:rStyle w:val="NormalCharacter"/>
          <w:rFonts w:ascii="宋体" w:hAnsi="宋体" w:hint="eastAsia"/>
          <w:color w:val="000000"/>
          <w:kern w:val="0"/>
          <w:sz w:val="24"/>
        </w:rPr>
        <w:t>交通工程</w:t>
      </w:r>
      <w:r>
        <w:rPr>
          <w:rStyle w:val="NormalCharacter"/>
          <w:rFonts w:ascii="宋体" w:hAnsi="宋体" w:hint="eastAsia"/>
          <w:color w:val="000000"/>
          <w:kern w:val="0"/>
          <w:sz w:val="24"/>
        </w:rPr>
        <w:t>学院</w:t>
      </w:r>
      <w:r>
        <w:rPr>
          <w:rStyle w:val="NormalCharacter"/>
          <w:rFonts w:ascii="宋体" w:hAnsi="宋体"/>
          <w:color w:val="000000"/>
          <w:kern w:val="0"/>
          <w:sz w:val="24"/>
        </w:rPr>
        <w:t>）</w:t>
      </w:r>
      <w:r>
        <w:rPr>
          <w:rStyle w:val="NormalCharacter"/>
          <w:rFonts w:ascii="宋体" w:hAnsi="宋体"/>
          <w:color w:val="000000"/>
          <w:sz w:val="24"/>
        </w:rPr>
        <w:t>黄老师</w:t>
      </w:r>
      <w:r>
        <w:rPr>
          <w:rStyle w:val="NormalCharacter"/>
          <w:rFonts w:ascii="宋体" w:hAnsi="宋体"/>
          <w:color w:val="000000"/>
          <w:sz w:val="24"/>
        </w:rPr>
        <w:t>0513-85960860</w:t>
      </w:r>
      <w:r>
        <w:rPr>
          <w:rStyle w:val="NormalCharacter"/>
          <w:rFonts w:ascii="宋体" w:hAnsi="宋体"/>
          <w:color w:val="000000"/>
          <w:sz w:val="24"/>
        </w:rPr>
        <w:t>（资产管理中心）</w:t>
      </w:r>
    </w:p>
    <w:p w14:paraId="4E67E0B9" w14:textId="77777777" w:rsidR="00785A01" w:rsidRDefault="00DE5DAB">
      <w:pPr>
        <w:spacing w:line="360" w:lineRule="exact"/>
        <w:rPr>
          <w:rStyle w:val="NormalCharacter"/>
          <w:rFonts w:ascii="宋体" w:hAnsi="宋体"/>
          <w:color w:val="000000"/>
          <w:sz w:val="24"/>
        </w:rPr>
      </w:pPr>
      <w:r>
        <w:rPr>
          <w:rStyle w:val="NormalCharacter"/>
          <w:rFonts w:ascii="宋体" w:hAnsi="宋体" w:hint="eastAsia"/>
          <w:b/>
          <w:color w:val="000000"/>
          <w:sz w:val="24"/>
        </w:rPr>
        <w:t>九</w:t>
      </w:r>
      <w:r>
        <w:rPr>
          <w:rStyle w:val="NormalCharacter"/>
          <w:rFonts w:ascii="宋体" w:hAnsi="宋体"/>
          <w:b/>
          <w:color w:val="000000"/>
          <w:sz w:val="24"/>
        </w:rPr>
        <w:t>、纪检监察</w:t>
      </w:r>
      <w:r>
        <w:rPr>
          <w:rStyle w:val="NormalCharacter"/>
          <w:rFonts w:ascii="宋体" w:hAnsi="宋体"/>
          <w:color w:val="000000"/>
          <w:sz w:val="24"/>
        </w:rPr>
        <w:t>：</w:t>
      </w:r>
    </w:p>
    <w:p w14:paraId="4FE07D02" w14:textId="77777777" w:rsidR="00785A01" w:rsidRDefault="00DE5DAB">
      <w:pPr>
        <w:spacing w:line="380" w:lineRule="exact"/>
        <w:ind w:firstLineChars="200" w:firstLine="480"/>
        <w:rPr>
          <w:rStyle w:val="NormalCharacter"/>
          <w:rFonts w:ascii="宋体" w:hAnsi="宋体"/>
          <w:color w:val="000000"/>
          <w:sz w:val="24"/>
        </w:rPr>
      </w:pPr>
      <w:r>
        <w:rPr>
          <w:rFonts w:ascii="宋体" w:hAnsi="宋体" w:hint="eastAsia"/>
          <w:color w:val="000000"/>
          <w:sz w:val="24"/>
        </w:rPr>
        <w:t>电话：</w:t>
      </w:r>
      <w:r>
        <w:rPr>
          <w:rFonts w:ascii="宋体" w:hAnsi="宋体" w:hint="eastAsia"/>
          <w:color w:val="000000"/>
          <w:sz w:val="24"/>
        </w:rPr>
        <w:t>0513-85965510</w:t>
      </w:r>
      <w:r>
        <w:rPr>
          <w:rFonts w:ascii="宋体" w:hAnsi="宋体" w:hint="eastAsia"/>
          <w:color w:val="000000"/>
          <w:sz w:val="24"/>
        </w:rPr>
        <w:t>，举报邮箱：</w:t>
      </w:r>
      <w:hyperlink r:id="rId8" w:history="1">
        <w:r>
          <w:rPr>
            <w:rStyle w:val="ad"/>
            <w:rFonts w:ascii="宋体" w:hAnsi="宋体" w:hint="eastAsia"/>
            <w:sz w:val="24"/>
          </w:rPr>
          <w:t>jjjc@ntsc.edu.cn</w:t>
        </w:r>
      </w:hyperlink>
      <w:r>
        <w:rPr>
          <w:rFonts w:ascii="宋体" w:hAnsi="宋体" w:hint="eastAsia"/>
          <w:color w:val="000000"/>
          <w:sz w:val="24"/>
        </w:rPr>
        <w:t>。</w:t>
      </w:r>
    </w:p>
    <w:p w14:paraId="2CF1644C" w14:textId="5C60CDD0" w:rsidR="00785A01" w:rsidRDefault="00DE5DAB">
      <w:pPr>
        <w:spacing w:line="360" w:lineRule="exact"/>
        <w:rPr>
          <w:rStyle w:val="NormalCharacter"/>
          <w:rFonts w:ascii="宋体" w:hAnsi="宋体"/>
          <w:sz w:val="24"/>
        </w:rPr>
      </w:pPr>
      <w:r>
        <w:rPr>
          <w:rStyle w:val="NormalCharacter"/>
          <w:rFonts w:ascii="宋体" w:hAnsi="宋体" w:hint="eastAsia"/>
          <w:b/>
          <w:bCs/>
          <w:color w:val="000000"/>
          <w:sz w:val="24"/>
        </w:rPr>
        <w:t>十</w:t>
      </w:r>
      <w:r>
        <w:rPr>
          <w:rStyle w:val="NormalCharacter"/>
          <w:rFonts w:ascii="宋体" w:hAnsi="宋体"/>
          <w:color w:val="000000"/>
          <w:sz w:val="24"/>
        </w:rPr>
        <w:t>、</w:t>
      </w:r>
      <w:r>
        <w:rPr>
          <w:rStyle w:val="NormalCharacter"/>
          <w:rFonts w:ascii="宋体" w:hAnsi="宋体"/>
          <w:b/>
          <w:color w:val="000000"/>
          <w:sz w:val="24"/>
        </w:rPr>
        <w:t>开标时间</w:t>
      </w:r>
      <w:r>
        <w:rPr>
          <w:rStyle w:val="NormalCharacter"/>
          <w:rFonts w:ascii="宋体" w:hAnsi="宋体"/>
          <w:b/>
          <w:sz w:val="24"/>
        </w:rPr>
        <w:t>：</w:t>
      </w:r>
      <w:r>
        <w:rPr>
          <w:rStyle w:val="NormalCharacter"/>
          <w:rFonts w:ascii="宋体" w:hAnsi="宋体" w:hint="eastAsia"/>
          <w:color w:val="0000FF"/>
          <w:sz w:val="24"/>
        </w:rPr>
        <w:t>2024</w:t>
      </w:r>
      <w:r>
        <w:rPr>
          <w:rStyle w:val="NormalCharacter"/>
          <w:rFonts w:ascii="宋体" w:hAnsi="宋体"/>
          <w:color w:val="0000FF"/>
          <w:sz w:val="24"/>
        </w:rPr>
        <w:t>年</w:t>
      </w:r>
      <w:r w:rsidR="005545D1">
        <w:rPr>
          <w:rStyle w:val="NormalCharacter"/>
          <w:rFonts w:ascii="宋体" w:hAnsi="宋体" w:hint="eastAsia"/>
          <w:color w:val="0000FF"/>
          <w:sz w:val="24"/>
        </w:rPr>
        <w:t>7</w:t>
      </w:r>
      <w:r>
        <w:rPr>
          <w:rStyle w:val="NormalCharacter"/>
          <w:rFonts w:ascii="宋体" w:hAnsi="宋体"/>
          <w:color w:val="0000FF"/>
          <w:sz w:val="24"/>
        </w:rPr>
        <w:t>月</w:t>
      </w:r>
      <w:r w:rsidR="005545D1">
        <w:rPr>
          <w:rStyle w:val="NormalCharacter"/>
          <w:rFonts w:ascii="宋体" w:hAnsi="宋体" w:hint="eastAsia"/>
          <w:color w:val="0000FF"/>
          <w:sz w:val="24"/>
        </w:rPr>
        <w:t>18</w:t>
      </w:r>
      <w:r>
        <w:rPr>
          <w:rStyle w:val="NormalCharacter"/>
          <w:rFonts w:ascii="宋体" w:hAnsi="宋体"/>
          <w:color w:val="0000FF"/>
          <w:sz w:val="24"/>
        </w:rPr>
        <w:t>日</w:t>
      </w:r>
      <w:r>
        <w:rPr>
          <w:rStyle w:val="NormalCharacter"/>
          <w:rFonts w:ascii="宋体" w:hAnsi="宋体"/>
          <w:color w:val="0000FF"/>
          <w:sz w:val="24"/>
        </w:rPr>
        <w:t>09</w:t>
      </w:r>
      <w:r>
        <w:rPr>
          <w:rStyle w:val="NormalCharacter"/>
          <w:rFonts w:ascii="宋体" w:hAnsi="宋体"/>
          <w:color w:val="0000FF"/>
          <w:sz w:val="24"/>
        </w:rPr>
        <w:t>时</w:t>
      </w:r>
      <w:r>
        <w:rPr>
          <w:rStyle w:val="NormalCharacter"/>
          <w:rFonts w:ascii="宋体" w:hAnsi="宋体"/>
          <w:color w:val="0000FF"/>
          <w:sz w:val="24"/>
        </w:rPr>
        <w:t>30</w:t>
      </w:r>
      <w:r>
        <w:rPr>
          <w:rStyle w:val="NormalCharacter"/>
          <w:rFonts w:ascii="宋体" w:hAnsi="宋体"/>
          <w:color w:val="0000FF"/>
          <w:sz w:val="24"/>
        </w:rPr>
        <w:t>分</w:t>
      </w:r>
    </w:p>
    <w:p w14:paraId="1B3876E9" w14:textId="77777777" w:rsidR="00785A01" w:rsidRDefault="00DE5DAB">
      <w:pPr>
        <w:spacing w:line="360" w:lineRule="exact"/>
        <w:rPr>
          <w:rStyle w:val="NormalCharacter"/>
          <w:rFonts w:ascii="宋体" w:hAnsi="宋体"/>
          <w:color w:val="000000"/>
          <w:sz w:val="24"/>
        </w:rPr>
      </w:pPr>
      <w:r>
        <w:rPr>
          <w:rStyle w:val="NormalCharacter"/>
          <w:rFonts w:ascii="宋体" w:hAnsi="宋体"/>
          <w:b/>
          <w:color w:val="000000"/>
          <w:sz w:val="24"/>
        </w:rPr>
        <w:t>十一、开标地点：</w:t>
      </w:r>
      <w:r>
        <w:rPr>
          <w:rStyle w:val="NormalCharacter"/>
          <w:rFonts w:ascii="宋体" w:hAnsi="宋体"/>
          <w:color w:val="000000"/>
          <w:sz w:val="24"/>
        </w:rPr>
        <w:t>江苏航运职业技术学院西大门外北侧创业园南楼一楼评标室。</w:t>
      </w:r>
    </w:p>
    <w:bookmarkEnd w:id="0"/>
    <w:p w14:paraId="077430F7" w14:textId="77777777" w:rsidR="00785A01" w:rsidRDefault="00DE5DAB">
      <w:pPr>
        <w:spacing w:line="360" w:lineRule="exact"/>
        <w:rPr>
          <w:rStyle w:val="NormalCharacter"/>
          <w:rFonts w:ascii="宋体" w:hAnsi="宋体"/>
          <w:b/>
          <w:color w:val="000000"/>
          <w:sz w:val="24"/>
        </w:rPr>
      </w:pPr>
      <w:r>
        <w:rPr>
          <w:rStyle w:val="NormalCharacter"/>
          <w:rFonts w:ascii="宋体" w:hAnsi="宋体"/>
          <w:b/>
          <w:color w:val="000000"/>
          <w:sz w:val="24"/>
        </w:rPr>
        <w:t>十</w:t>
      </w:r>
      <w:r>
        <w:rPr>
          <w:rStyle w:val="NormalCharacter"/>
          <w:rFonts w:ascii="宋体" w:hAnsi="宋体" w:hint="eastAsia"/>
          <w:b/>
          <w:color w:val="000000"/>
          <w:sz w:val="24"/>
        </w:rPr>
        <w:t>二</w:t>
      </w:r>
      <w:r>
        <w:rPr>
          <w:rStyle w:val="NormalCharacter"/>
          <w:rFonts w:ascii="宋体" w:hAnsi="宋体"/>
          <w:b/>
          <w:color w:val="000000"/>
          <w:sz w:val="24"/>
        </w:rPr>
        <w:t>、投标须知及投标文件说明</w:t>
      </w:r>
    </w:p>
    <w:p w14:paraId="6BD91F69" w14:textId="77777777" w:rsidR="00785A01" w:rsidRDefault="00DE5DAB">
      <w:pPr>
        <w:spacing w:line="380" w:lineRule="exact"/>
        <w:ind w:firstLineChars="200" w:firstLine="482"/>
        <w:rPr>
          <w:rFonts w:ascii="宋体" w:hAnsi="宋体"/>
          <w:b/>
          <w:color w:val="000000"/>
          <w:sz w:val="24"/>
        </w:rPr>
      </w:pPr>
      <w:r>
        <w:rPr>
          <w:rFonts w:ascii="宋体" w:hAnsi="宋体" w:hint="eastAsia"/>
          <w:b/>
          <w:color w:val="000000"/>
          <w:sz w:val="24"/>
        </w:rPr>
        <w:t>（一）投标文件的基本要求</w:t>
      </w:r>
    </w:p>
    <w:p w14:paraId="05F513D3" w14:textId="77777777" w:rsidR="00785A01" w:rsidRDefault="00DE5DAB">
      <w:pPr>
        <w:spacing w:line="38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投标文件编制</w:t>
      </w:r>
    </w:p>
    <w:p w14:paraId="76CBB2B9" w14:textId="77777777" w:rsidR="00785A01" w:rsidRDefault="00DE5DAB">
      <w:pPr>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）所有复印件、扫描件等资料须加盖公章，并入册。</w:t>
      </w:r>
    </w:p>
    <w:p w14:paraId="6CDDBCD3" w14:textId="77777777" w:rsidR="00785A01" w:rsidRDefault="00DE5DAB">
      <w:pPr>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）所有文件资料需装订成册，列出内容目录，并标</w:t>
      </w:r>
      <w:proofErr w:type="gramStart"/>
      <w:r>
        <w:rPr>
          <w:rFonts w:ascii="宋体" w:hAnsi="宋体" w:hint="eastAsia"/>
          <w:color w:val="000000"/>
          <w:sz w:val="24"/>
        </w:rPr>
        <w:t>清各项</w:t>
      </w:r>
      <w:proofErr w:type="gramEnd"/>
      <w:r>
        <w:rPr>
          <w:rFonts w:ascii="宋体" w:hAnsi="宋体" w:hint="eastAsia"/>
          <w:color w:val="000000"/>
          <w:sz w:val="24"/>
        </w:rPr>
        <w:t>页码索引。</w:t>
      </w:r>
    </w:p>
    <w:p w14:paraId="449AE0DA" w14:textId="77777777" w:rsidR="00785A01" w:rsidRDefault="00DE5DAB">
      <w:pPr>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）投标文件中资格审查部分、技术响应部分、商务报价部分应分开编制、装订。资格审查部分、技术响应部分一正</w:t>
      </w:r>
      <w:r>
        <w:rPr>
          <w:rFonts w:ascii="宋体" w:hAnsi="宋体" w:hint="eastAsia"/>
          <w:sz w:val="24"/>
        </w:rPr>
        <w:t>肆</w:t>
      </w:r>
      <w:r>
        <w:rPr>
          <w:rFonts w:ascii="宋体" w:hAnsi="宋体" w:hint="eastAsia"/>
          <w:color w:val="000000"/>
          <w:sz w:val="24"/>
        </w:rPr>
        <w:t>副，商务报价部分一正。在每一份投标文件上要明确标注投标人全称，“正本”、“副本”字样。</w:t>
      </w:r>
    </w:p>
    <w:p w14:paraId="57FA52E5" w14:textId="77777777" w:rsidR="00785A01" w:rsidRDefault="00DE5DAB">
      <w:pPr>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）投标文件正本须打印并由投标人的法定代表人或授权人签字并加盖单位公章。副本可复印，但须加盖单位公章。</w:t>
      </w:r>
    </w:p>
    <w:p w14:paraId="5DEBABFB" w14:textId="77777777" w:rsidR="00785A01" w:rsidRDefault="00DE5DAB">
      <w:pPr>
        <w:spacing w:line="38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投标文件的密封及标记</w:t>
      </w:r>
    </w:p>
    <w:p w14:paraId="46F54861" w14:textId="77777777" w:rsidR="00785A01" w:rsidRDefault="00DE5DAB">
      <w:pPr>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）投标人应</w:t>
      </w:r>
      <w:proofErr w:type="gramStart"/>
      <w:r>
        <w:rPr>
          <w:rFonts w:ascii="宋体" w:hAnsi="宋体" w:hint="eastAsia"/>
          <w:color w:val="000000"/>
          <w:sz w:val="24"/>
        </w:rPr>
        <w:t>将资格</w:t>
      </w:r>
      <w:proofErr w:type="gramEnd"/>
      <w:r>
        <w:rPr>
          <w:rFonts w:ascii="宋体" w:hAnsi="宋体" w:hint="eastAsia"/>
          <w:color w:val="000000"/>
          <w:sz w:val="24"/>
        </w:rPr>
        <w:t>审查部分、技术响应部分正本和副本分类密封。</w:t>
      </w:r>
    </w:p>
    <w:p w14:paraId="4B52EA63" w14:textId="77777777" w:rsidR="00785A01" w:rsidRDefault="00DE5DAB">
      <w:pPr>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）投标人应将商务标一份须单独密封，不得出现于技术标中。</w:t>
      </w:r>
    </w:p>
    <w:p w14:paraId="3ADAF66A" w14:textId="77777777" w:rsidR="00785A01" w:rsidRDefault="00DE5DAB">
      <w:pPr>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）密封后应标明招标文件项目名称、项目编号、边缝处加盖单位骑缝章或骑缝签字，并注明于开标前不得启封。</w:t>
      </w:r>
    </w:p>
    <w:p w14:paraId="1EBCD7D6" w14:textId="77777777" w:rsidR="00785A01" w:rsidRDefault="00DE5DAB">
      <w:pPr>
        <w:spacing w:line="360" w:lineRule="exact"/>
        <w:ind w:firstLineChars="200" w:firstLine="482"/>
        <w:rPr>
          <w:rFonts w:ascii="宋体" w:hAnsi="宋体"/>
          <w:b/>
          <w:bCs/>
          <w:sz w:val="24"/>
        </w:rPr>
      </w:pPr>
      <w:r>
        <w:rPr>
          <w:rFonts w:ascii="宋体" w:hAnsi="宋体" w:hint="eastAsia"/>
          <w:b/>
          <w:bCs/>
          <w:sz w:val="24"/>
        </w:rPr>
        <w:t>（二）投标文件的组成：</w:t>
      </w:r>
    </w:p>
    <w:p w14:paraId="1E020A4A" w14:textId="77777777" w:rsidR="00785A01" w:rsidRDefault="00DE5DAB">
      <w:pPr>
        <w:spacing w:line="380" w:lineRule="exact"/>
        <w:ind w:firstLineChars="200" w:firstLine="482"/>
        <w:rPr>
          <w:rFonts w:ascii="宋体" w:hAnsi="宋体"/>
          <w:b/>
          <w:bCs/>
          <w:color w:val="000000"/>
          <w:sz w:val="24"/>
        </w:rPr>
      </w:pPr>
      <w:r>
        <w:rPr>
          <w:rFonts w:ascii="宋体" w:hAnsi="宋体" w:hint="eastAsia"/>
          <w:b/>
          <w:bCs/>
          <w:color w:val="000000"/>
          <w:sz w:val="24"/>
        </w:rPr>
        <w:t>1.</w:t>
      </w:r>
      <w:r>
        <w:rPr>
          <w:rFonts w:ascii="宋体" w:hAnsi="宋体" w:hint="eastAsia"/>
          <w:b/>
          <w:bCs/>
          <w:color w:val="000000"/>
          <w:sz w:val="24"/>
        </w:rPr>
        <w:t>资格审查资料部分</w:t>
      </w:r>
    </w:p>
    <w:p w14:paraId="1D3B469F" w14:textId="77777777" w:rsidR="00785A01" w:rsidRDefault="00DE5DAB">
      <w:pPr>
        <w:spacing w:line="360" w:lineRule="exact"/>
        <w:ind w:firstLineChars="200" w:firstLine="480"/>
        <w:rPr>
          <w:rFonts w:ascii="宋体" w:hAnsi="宋体"/>
          <w:sz w:val="24"/>
        </w:rPr>
      </w:pPr>
      <w:r>
        <w:rPr>
          <w:rFonts w:ascii="宋体" w:hAnsi="宋体" w:hint="eastAsia"/>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14:paraId="5E301503" w14:textId="77777777" w:rsidR="00785A01" w:rsidRDefault="00DE5DAB">
      <w:pPr>
        <w:spacing w:line="380" w:lineRule="exact"/>
        <w:ind w:firstLineChars="200" w:firstLine="482"/>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技术响应文件</w:t>
      </w:r>
    </w:p>
    <w:p w14:paraId="534A55ED" w14:textId="77777777" w:rsidR="00785A01" w:rsidRDefault="00DE5DAB">
      <w:pPr>
        <w:spacing w:line="360" w:lineRule="exact"/>
        <w:ind w:firstLineChars="200" w:firstLine="480"/>
        <w:rPr>
          <w:rFonts w:ascii="宋体" w:hAnsi="宋体"/>
          <w:sz w:val="24"/>
        </w:rPr>
      </w:pPr>
      <w:r>
        <w:rPr>
          <w:rFonts w:ascii="宋体" w:hAnsi="宋体" w:hint="eastAsia"/>
          <w:sz w:val="24"/>
        </w:rPr>
        <w:t>近五年内（以合同签订时间为准且项目已经交付的</w:t>
      </w:r>
      <w:proofErr w:type="gramStart"/>
      <w:r>
        <w:rPr>
          <w:rFonts w:ascii="宋体" w:hAnsi="宋体" w:hint="eastAsia"/>
          <w:sz w:val="24"/>
        </w:rPr>
        <w:t>类似案列</w:t>
      </w:r>
      <w:proofErr w:type="gramEnd"/>
      <w:r>
        <w:rPr>
          <w:rFonts w:ascii="宋体" w:hAnsi="宋体" w:hint="eastAsia"/>
          <w:sz w:val="24"/>
        </w:rPr>
        <w:t>）承担过类似的技能培训、设备供应、耗材供应、场地建设、赛项服务等相关的项目证明材料（须加盖投标人公章）。</w:t>
      </w:r>
    </w:p>
    <w:p w14:paraId="14E72433" w14:textId="77777777" w:rsidR="00785A01" w:rsidRDefault="00DE5DAB">
      <w:pPr>
        <w:spacing w:line="36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、商务报价部分</w:t>
      </w:r>
    </w:p>
    <w:p w14:paraId="423A3179" w14:textId="77777777" w:rsidR="00785A01" w:rsidRDefault="00DE5DAB">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）投标</w:t>
      </w:r>
      <w:r>
        <w:rPr>
          <w:rFonts w:ascii="宋体" w:hAnsi="宋体" w:hint="eastAsia"/>
          <w:color w:val="000000"/>
          <w:sz w:val="24"/>
        </w:rPr>
        <w:t>人</w:t>
      </w:r>
      <w:r>
        <w:rPr>
          <w:rFonts w:ascii="宋体" w:hAnsi="宋体"/>
          <w:color w:val="000000"/>
          <w:sz w:val="24"/>
        </w:rPr>
        <w:t>报价</w:t>
      </w:r>
      <w:r>
        <w:rPr>
          <w:rFonts w:ascii="宋体" w:hAnsi="宋体" w:hint="eastAsia"/>
          <w:color w:val="000000"/>
          <w:sz w:val="24"/>
        </w:rPr>
        <w:t>为与本项目相关的</w:t>
      </w:r>
      <w:r>
        <w:rPr>
          <w:rFonts w:ascii="宋体" w:hAnsi="宋体"/>
          <w:color w:val="000000"/>
          <w:sz w:val="24"/>
        </w:rPr>
        <w:t>全部费用。</w:t>
      </w:r>
    </w:p>
    <w:p w14:paraId="6D3079B7" w14:textId="77777777" w:rsidR="00785A01" w:rsidRDefault="00DE5DAB">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w:t>
      </w:r>
      <w:r>
        <w:rPr>
          <w:rFonts w:ascii="宋体" w:hAnsi="宋体" w:hint="eastAsia"/>
          <w:color w:val="000000"/>
          <w:sz w:val="24"/>
        </w:rPr>
        <w:t>质保期一年。</w:t>
      </w:r>
    </w:p>
    <w:p w14:paraId="7DA29D66" w14:textId="77777777" w:rsidR="00785A01" w:rsidRDefault="00DE5DAB">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color w:val="000000"/>
          <w:sz w:val="24"/>
        </w:rPr>
        <w:t>3</w:t>
      </w:r>
      <w:r>
        <w:rPr>
          <w:rFonts w:ascii="宋体" w:hAnsi="宋体"/>
          <w:color w:val="000000"/>
          <w:sz w:val="24"/>
        </w:rPr>
        <w:t>）一个标的只允许有一个报价，招标方不接受任何有选择性的报价。</w:t>
      </w:r>
    </w:p>
    <w:p w14:paraId="0BC98434" w14:textId="77777777" w:rsidR="00785A01" w:rsidRDefault="00DE5DAB">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color w:val="000000"/>
          <w:sz w:val="24"/>
        </w:rPr>
        <w:t>4</w:t>
      </w:r>
      <w:r>
        <w:rPr>
          <w:rFonts w:ascii="宋体" w:hAnsi="宋体"/>
          <w:color w:val="000000"/>
          <w:sz w:val="24"/>
        </w:rPr>
        <w:t>）商务标报价清单。</w:t>
      </w:r>
    </w:p>
    <w:p w14:paraId="3920EF7B" w14:textId="77777777" w:rsidR="00785A01" w:rsidRDefault="00DE5DAB">
      <w:pPr>
        <w:spacing w:line="380" w:lineRule="exact"/>
        <w:ind w:firstLineChars="100" w:firstLine="240"/>
        <w:rPr>
          <w:rFonts w:ascii="宋体" w:hAnsi="宋体"/>
          <w:color w:val="000000"/>
          <w:sz w:val="24"/>
        </w:rPr>
      </w:pPr>
      <w:r>
        <w:rPr>
          <w:rFonts w:ascii="宋体" w:hAnsi="宋体" w:hint="eastAsia"/>
          <w:color w:val="000000"/>
          <w:sz w:val="24"/>
        </w:rPr>
        <w:lastRenderedPageBreak/>
        <w:t>（</w:t>
      </w:r>
      <w:r>
        <w:rPr>
          <w:rFonts w:ascii="宋体" w:hAnsi="宋体" w:hint="eastAsia"/>
          <w:color w:val="000000"/>
          <w:sz w:val="24"/>
        </w:rPr>
        <w:t>5</w:t>
      </w:r>
      <w:r>
        <w:rPr>
          <w:rFonts w:ascii="宋体" w:hAnsi="宋体" w:hint="eastAsia"/>
          <w:color w:val="000000"/>
          <w:sz w:val="24"/>
        </w:rPr>
        <w:t>）提供增值税专用发票。</w:t>
      </w:r>
    </w:p>
    <w:p w14:paraId="198C7A3E" w14:textId="77777777" w:rsidR="00785A01" w:rsidRDefault="00785A01">
      <w:pPr>
        <w:spacing w:line="380" w:lineRule="exact"/>
        <w:ind w:firstLineChars="100" w:firstLine="240"/>
        <w:rPr>
          <w:rFonts w:ascii="宋体" w:hAnsi="宋体"/>
          <w:color w:val="000000"/>
          <w:sz w:val="24"/>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938"/>
        <w:gridCol w:w="5031"/>
      </w:tblGrid>
      <w:tr w:rsidR="00785A01" w14:paraId="36D06837" w14:textId="77777777">
        <w:trPr>
          <w:trHeight w:val="612"/>
        </w:trPr>
        <w:tc>
          <w:tcPr>
            <w:tcW w:w="791" w:type="dxa"/>
            <w:vAlign w:val="center"/>
          </w:tcPr>
          <w:p w14:paraId="0DB4D562" w14:textId="77777777" w:rsidR="00785A01" w:rsidRDefault="00DE5DAB">
            <w:pPr>
              <w:spacing w:line="380" w:lineRule="exact"/>
              <w:jc w:val="center"/>
              <w:rPr>
                <w:rFonts w:ascii="宋体" w:hAnsi="宋体"/>
                <w:color w:val="000000"/>
                <w:sz w:val="24"/>
              </w:rPr>
            </w:pPr>
            <w:r>
              <w:rPr>
                <w:rFonts w:ascii="宋体" w:hAnsi="宋体"/>
                <w:color w:val="000000"/>
                <w:sz w:val="24"/>
              </w:rPr>
              <w:t>序号</w:t>
            </w:r>
          </w:p>
        </w:tc>
        <w:tc>
          <w:tcPr>
            <w:tcW w:w="2938" w:type="dxa"/>
            <w:vAlign w:val="center"/>
          </w:tcPr>
          <w:p w14:paraId="1FC27AEA" w14:textId="77777777" w:rsidR="00785A01" w:rsidRDefault="00DE5DAB">
            <w:pPr>
              <w:spacing w:line="380" w:lineRule="exact"/>
              <w:jc w:val="center"/>
              <w:rPr>
                <w:rFonts w:ascii="宋体" w:hAnsi="宋体"/>
                <w:color w:val="000000"/>
                <w:sz w:val="24"/>
              </w:rPr>
            </w:pPr>
            <w:r>
              <w:rPr>
                <w:rFonts w:ascii="宋体" w:hAnsi="宋体"/>
                <w:color w:val="000000"/>
                <w:sz w:val="24"/>
              </w:rPr>
              <w:t>品名</w:t>
            </w:r>
          </w:p>
        </w:tc>
        <w:tc>
          <w:tcPr>
            <w:tcW w:w="5031" w:type="dxa"/>
            <w:vAlign w:val="center"/>
          </w:tcPr>
          <w:p w14:paraId="61D42AD2" w14:textId="77777777" w:rsidR="00785A01" w:rsidRDefault="00DE5DAB">
            <w:pPr>
              <w:spacing w:line="380" w:lineRule="exact"/>
              <w:jc w:val="center"/>
              <w:rPr>
                <w:rFonts w:ascii="宋体" w:hAnsi="宋体"/>
                <w:color w:val="000000"/>
                <w:sz w:val="24"/>
              </w:rPr>
            </w:pPr>
            <w:r>
              <w:rPr>
                <w:rFonts w:ascii="宋体" w:hAnsi="宋体" w:hint="eastAsia"/>
                <w:color w:val="000000"/>
                <w:sz w:val="24"/>
              </w:rPr>
              <w:t>汽车用传感器与可编程技术实验装置</w:t>
            </w:r>
          </w:p>
        </w:tc>
      </w:tr>
      <w:tr w:rsidR="00785A01" w14:paraId="09706B41" w14:textId="77777777">
        <w:trPr>
          <w:trHeight w:val="323"/>
        </w:trPr>
        <w:tc>
          <w:tcPr>
            <w:tcW w:w="791" w:type="dxa"/>
            <w:vAlign w:val="center"/>
          </w:tcPr>
          <w:p w14:paraId="5929491B" w14:textId="77777777" w:rsidR="00785A01" w:rsidRDefault="00DE5DAB">
            <w:pPr>
              <w:spacing w:line="380" w:lineRule="exact"/>
              <w:jc w:val="center"/>
              <w:rPr>
                <w:rFonts w:ascii="宋体" w:hAnsi="宋体"/>
                <w:color w:val="000000"/>
                <w:sz w:val="24"/>
              </w:rPr>
            </w:pPr>
            <w:r>
              <w:rPr>
                <w:rFonts w:ascii="宋体" w:hAnsi="宋体"/>
                <w:color w:val="000000"/>
                <w:sz w:val="24"/>
              </w:rPr>
              <w:t>1</w:t>
            </w:r>
          </w:p>
        </w:tc>
        <w:tc>
          <w:tcPr>
            <w:tcW w:w="2938" w:type="dxa"/>
            <w:vAlign w:val="center"/>
          </w:tcPr>
          <w:p w14:paraId="2FD0DAC5" w14:textId="77777777" w:rsidR="00785A01" w:rsidRDefault="00785A01">
            <w:pPr>
              <w:spacing w:line="380" w:lineRule="exact"/>
              <w:jc w:val="center"/>
              <w:rPr>
                <w:rFonts w:ascii="宋体" w:hAnsi="宋体"/>
                <w:color w:val="000000"/>
                <w:sz w:val="24"/>
              </w:rPr>
            </w:pPr>
          </w:p>
        </w:tc>
        <w:tc>
          <w:tcPr>
            <w:tcW w:w="5031" w:type="dxa"/>
            <w:vAlign w:val="center"/>
          </w:tcPr>
          <w:p w14:paraId="73CF5E86" w14:textId="77777777" w:rsidR="00785A01" w:rsidRDefault="00785A01">
            <w:pPr>
              <w:spacing w:line="380" w:lineRule="exact"/>
              <w:jc w:val="center"/>
              <w:rPr>
                <w:rFonts w:ascii="宋体" w:hAnsi="宋体"/>
                <w:color w:val="000000"/>
                <w:sz w:val="24"/>
              </w:rPr>
            </w:pPr>
          </w:p>
        </w:tc>
      </w:tr>
      <w:tr w:rsidR="00785A01" w14:paraId="4977C2D0" w14:textId="77777777">
        <w:trPr>
          <w:trHeight w:val="612"/>
        </w:trPr>
        <w:tc>
          <w:tcPr>
            <w:tcW w:w="8760" w:type="dxa"/>
            <w:gridSpan w:val="3"/>
            <w:vAlign w:val="center"/>
          </w:tcPr>
          <w:p w14:paraId="441DF3CB" w14:textId="77777777" w:rsidR="00785A01" w:rsidRDefault="00DE5DAB">
            <w:pPr>
              <w:spacing w:line="380" w:lineRule="exact"/>
              <w:jc w:val="center"/>
              <w:rPr>
                <w:rFonts w:ascii="宋体" w:hAnsi="宋体"/>
                <w:color w:val="000000"/>
                <w:sz w:val="24"/>
              </w:rPr>
            </w:pPr>
            <w:r>
              <w:rPr>
                <w:rFonts w:ascii="宋体" w:hAnsi="宋体"/>
                <w:color w:val="000000"/>
                <w:sz w:val="24"/>
              </w:rPr>
              <w:t>总计金额</w:t>
            </w:r>
            <w:r>
              <w:rPr>
                <w:rFonts w:ascii="宋体" w:hAnsi="宋体"/>
                <w:color w:val="000000"/>
                <w:sz w:val="24"/>
              </w:rPr>
              <w:t xml:space="preserve"> </w:t>
            </w:r>
            <w:r>
              <w:rPr>
                <w:rFonts w:ascii="宋体" w:hAnsi="宋体"/>
                <w:color w:val="000000"/>
                <w:sz w:val="24"/>
              </w:rPr>
              <w:t>大写：</w:t>
            </w:r>
            <w:r>
              <w:rPr>
                <w:rFonts w:ascii="宋体" w:hAnsi="宋体"/>
                <w:color w:val="000000"/>
                <w:sz w:val="24"/>
              </w:rPr>
              <w:t xml:space="preserve">          </w:t>
            </w:r>
            <w:r>
              <w:rPr>
                <w:rFonts w:ascii="宋体" w:hAnsi="宋体"/>
                <w:color w:val="000000"/>
                <w:sz w:val="24"/>
              </w:rPr>
              <w:t>小写：</w:t>
            </w:r>
          </w:p>
        </w:tc>
      </w:tr>
    </w:tbl>
    <w:p w14:paraId="2BB1FDB0" w14:textId="77777777" w:rsidR="00785A01" w:rsidRDefault="00DE5DAB">
      <w:pPr>
        <w:pStyle w:val="179"/>
        <w:spacing w:line="360" w:lineRule="exact"/>
        <w:ind w:firstLineChars="0"/>
        <w:rPr>
          <w:rStyle w:val="NormalCharacter"/>
          <w:rFonts w:ascii="宋体" w:hAnsi="宋体"/>
          <w:b/>
          <w:color w:val="000000"/>
          <w:sz w:val="24"/>
          <w:szCs w:val="24"/>
        </w:rPr>
      </w:pPr>
      <w:r>
        <w:rPr>
          <w:rStyle w:val="NormalCharacter"/>
          <w:rFonts w:ascii="宋体" w:hAnsi="宋体"/>
          <w:b/>
          <w:color w:val="000000"/>
          <w:sz w:val="24"/>
          <w:szCs w:val="24"/>
        </w:rPr>
        <w:t>十</w:t>
      </w:r>
      <w:r>
        <w:rPr>
          <w:rStyle w:val="NormalCharacter"/>
          <w:rFonts w:ascii="宋体" w:hAnsi="宋体" w:hint="eastAsia"/>
          <w:b/>
          <w:color w:val="000000"/>
          <w:sz w:val="24"/>
          <w:szCs w:val="24"/>
        </w:rPr>
        <w:t>三</w:t>
      </w:r>
      <w:r>
        <w:rPr>
          <w:rStyle w:val="NormalCharacter"/>
          <w:rFonts w:ascii="宋体" w:hAnsi="宋体"/>
          <w:b/>
          <w:color w:val="000000"/>
          <w:sz w:val="24"/>
          <w:szCs w:val="24"/>
        </w:rPr>
        <w:t>、项目资金兑付</w:t>
      </w:r>
    </w:p>
    <w:p w14:paraId="4DB13D4A" w14:textId="77777777" w:rsidR="00785A01" w:rsidRDefault="00DE5DAB">
      <w:pPr>
        <w:pStyle w:val="179"/>
        <w:spacing w:line="360" w:lineRule="exact"/>
        <w:ind w:firstLine="480"/>
        <w:rPr>
          <w:rStyle w:val="NormalCharacter"/>
          <w:rFonts w:ascii="宋体" w:hAnsi="宋体"/>
          <w:color w:val="000000"/>
          <w:sz w:val="24"/>
          <w:szCs w:val="24"/>
        </w:rPr>
      </w:pPr>
      <w:r>
        <w:rPr>
          <w:rStyle w:val="NormalCharacter"/>
          <w:rFonts w:ascii="宋体" w:hAnsi="宋体"/>
          <w:color w:val="000000"/>
          <w:sz w:val="24"/>
          <w:szCs w:val="24"/>
        </w:rPr>
        <w:t>1.</w:t>
      </w:r>
      <w:r>
        <w:rPr>
          <w:rFonts w:ascii="宋体" w:hAnsi="宋体" w:hint="eastAsia"/>
          <w:color w:val="000000"/>
          <w:sz w:val="24"/>
          <w:szCs w:val="24"/>
        </w:rPr>
        <w:t>履约保证金</w:t>
      </w:r>
      <w:r>
        <w:rPr>
          <w:rStyle w:val="NormalCharacter"/>
          <w:rFonts w:ascii="宋体" w:hAnsi="宋体"/>
          <w:color w:val="000000"/>
          <w:sz w:val="24"/>
          <w:szCs w:val="24"/>
        </w:rPr>
        <w:t>：投标人中标后，将合同总价的</w:t>
      </w:r>
      <w:r>
        <w:rPr>
          <w:rStyle w:val="NormalCharacter"/>
          <w:rFonts w:ascii="宋体" w:hAnsi="宋体"/>
          <w:color w:val="000000"/>
          <w:sz w:val="24"/>
          <w:szCs w:val="24"/>
        </w:rPr>
        <w:t>10%</w:t>
      </w:r>
      <w:r>
        <w:rPr>
          <w:rStyle w:val="NormalCharacter"/>
          <w:rFonts w:ascii="宋体" w:hAnsi="宋体"/>
          <w:color w:val="000000"/>
          <w:sz w:val="24"/>
          <w:szCs w:val="24"/>
        </w:rPr>
        <w:t>（计</w:t>
      </w:r>
      <w:r>
        <w:rPr>
          <w:rStyle w:val="NormalCharacter"/>
          <w:rFonts w:ascii="宋体" w:hAnsi="宋体"/>
          <w:color w:val="000000"/>
          <w:sz w:val="24"/>
          <w:szCs w:val="24"/>
        </w:rPr>
        <w:t>XX</w:t>
      </w:r>
      <w:r>
        <w:rPr>
          <w:rStyle w:val="NormalCharacter"/>
          <w:rFonts w:ascii="宋体" w:hAnsi="宋体"/>
          <w:color w:val="000000"/>
          <w:sz w:val="24"/>
          <w:szCs w:val="24"/>
        </w:rPr>
        <w:t>）作为</w:t>
      </w:r>
      <w:r>
        <w:rPr>
          <w:rFonts w:ascii="宋体" w:hAnsi="宋体" w:hint="eastAsia"/>
          <w:color w:val="000000"/>
          <w:sz w:val="24"/>
          <w:szCs w:val="24"/>
        </w:rPr>
        <w:t>履约保证金</w:t>
      </w:r>
      <w:r>
        <w:rPr>
          <w:rStyle w:val="NormalCharacter"/>
          <w:rFonts w:ascii="宋体" w:hAnsi="宋体"/>
          <w:color w:val="000000"/>
          <w:sz w:val="24"/>
          <w:szCs w:val="24"/>
        </w:rPr>
        <w:t>汇至招标人账户（</w:t>
      </w:r>
      <w:r>
        <w:rPr>
          <w:rStyle w:val="NormalCharacter"/>
          <w:color w:val="000000"/>
          <w:sz w:val="24"/>
          <w:szCs w:val="24"/>
        </w:rPr>
        <w:t>户名：江苏航运职业技术学院，</w:t>
      </w:r>
      <w:r>
        <w:rPr>
          <w:rStyle w:val="NormalCharacter"/>
          <w:rFonts w:ascii="宋体" w:hAnsi="宋体"/>
          <w:color w:val="000000"/>
          <w:sz w:val="24"/>
          <w:szCs w:val="24"/>
        </w:rPr>
        <w:t>开户行：中国建设银行南通经济技术开发区支</w:t>
      </w:r>
      <w:r>
        <w:rPr>
          <w:rStyle w:val="NormalCharacter"/>
          <w:rFonts w:ascii="宋体" w:hAnsi="宋体"/>
          <w:color w:val="000000"/>
          <w:sz w:val="24"/>
          <w:szCs w:val="24"/>
        </w:rPr>
        <w:t>行，账号：</w:t>
      </w:r>
      <w:r>
        <w:rPr>
          <w:rStyle w:val="NormalCharacter"/>
          <w:rFonts w:ascii="宋体" w:hAnsi="宋体"/>
          <w:color w:val="000000"/>
          <w:sz w:val="24"/>
          <w:szCs w:val="24"/>
        </w:rPr>
        <w:t>32001642336052515609</w:t>
      </w:r>
      <w:r>
        <w:rPr>
          <w:rStyle w:val="NormalCharacter"/>
          <w:rFonts w:ascii="宋体" w:hAnsi="宋体"/>
          <w:color w:val="000000"/>
          <w:sz w:val="24"/>
          <w:szCs w:val="24"/>
        </w:rPr>
        <w:t>，统一社会信用代码：</w:t>
      </w:r>
      <w:r>
        <w:rPr>
          <w:rStyle w:val="NormalCharacter"/>
          <w:rFonts w:ascii="宋体" w:hAnsi="宋体"/>
          <w:color w:val="000000"/>
          <w:sz w:val="24"/>
          <w:szCs w:val="24"/>
        </w:rPr>
        <w:t>123200004660042577</w:t>
      </w:r>
      <w:r>
        <w:rPr>
          <w:rStyle w:val="NormalCharacter"/>
          <w:rFonts w:ascii="宋体" w:hAnsi="宋体"/>
          <w:color w:val="000000"/>
          <w:sz w:val="24"/>
          <w:szCs w:val="24"/>
        </w:rPr>
        <w:t>）。</w:t>
      </w:r>
      <w:r>
        <w:rPr>
          <w:rFonts w:ascii="宋体" w:hAnsi="宋体" w:hint="eastAsia"/>
          <w:color w:val="000000"/>
          <w:sz w:val="24"/>
          <w:szCs w:val="24"/>
        </w:rPr>
        <w:t>履约保证金</w:t>
      </w:r>
      <w:r>
        <w:rPr>
          <w:rStyle w:val="NormalCharacter"/>
          <w:rFonts w:ascii="宋体" w:hAnsi="宋体"/>
          <w:color w:val="000000"/>
          <w:sz w:val="24"/>
          <w:szCs w:val="24"/>
        </w:rPr>
        <w:t>在产品验收合格</w:t>
      </w:r>
      <w:r>
        <w:rPr>
          <w:rStyle w:val="NormalCharacter"/>
          <w:rFonts w:ascii="宋体" w:hAnsi="宋体" w:hint="eastAsia"/>
          <w:sz w:val="24"/>
          <w:szCs w:val="24"/>
        </w:rPr>
        <w:t>三</w:t>
      </w:r>
      <w:r>
        <w:rPr>
          <w:rStyle w:val="NormalCharacter"/>
          <w:rFonts w:ascii="宋体" w:hAnsi="宋体"/>
          <w:sz w:val="24"/>
          <w:szCs w:val="24"/>
        </w:rPr>
        <w:t>年</w:t>
      </w:r>
      <w:r>
        <w:rPr>
          <w:rStyle w:val="NormalCharacter"/>
          <w:rFonts w:ascii="宋体" w:hAnsi="宋体"/>
          <w:color w:val="000000"/>
          <w:sz w:val="24"/>
          <w:szCs w:val="24"/>
        </w:rPr>
        <w:t>后若无质量问题，由需方一次性付清。</w:t>
      </w:r>
    </w:p>
    <w:p w14:paraId="24B82E1C" w14:textId="77777777" w:rsidR="00785A01" w:rsidRDefault="00DE5DAB">
      <w:pPr>
        <w:pStyle w:val="179"/>
        <w:spacing w:line="360" w:lineRule="exact"/>
        <w:ind w:firstLine="480"/>
        <w:rPr>
          <w:rStyle w:val="NormalCharacter"/>
          <w:rFonts w:ascii="宋体" w:hAnsi="宋体"/>
          <w:color w:val="000000"/>
          <w:sz w:val="24"/>
          <w:szCs w:val="24"/>
        </w:rPr>
      </w:pPr>
      <w:r>
        <w:rPr>
          <w:rStyle w:val="NormalCharacter"/>
          <w:rFonts w:ascii="宋体" w:hAnsi="宋体"/>
          <w:color w:val="000000"/>
          <w:sz w:val="24"/>
          <w:szCs w:val="24"/>
        </w:rPr>
        <w:t>2.</w:t>
      </w:r>
      <w:r>
        <w:rPr>
          <w:rStyle w:val="NormalCharacter"/>
          <w:rFonts w:ascii="宋体" w:hAnsi="宋体"/>
          <w:color w:val="000000"/>
          <w:sz w:val="24"/>
          <w:szCs w:val="24"/>
        </w:rPr>
        <w:t>货款：</w:t>
      </w:r>
      <w:r>
        <w:rPr>
          <w:rFonts w:ascii="宋体" w:hAnsi="宋体" w:hint="eastAsia"/>
          <w:color w:val="000000"/>
          <w:sz w:val="24"/>
          <w:szCs w:val="24"/>
        </w:rPr>
        <w:t>签订合同后，招标人</w:t>
      </w:r>
      <w:proofErr w:type="gramStart"/>
      <w:r>
        <w:rPr>
          <w:rFonts w:ascii="宋体" w:hAnsi="宋体" w:hint="eastAsia"/>
          <w:color w:val="000000"/>
          <w:sz w:val="24"/>
          <w:szCs w:val="24"/>
        </w:rPr>
        <w:t>付合同</w:t>
      </w:r>
      <w:proofErr w:type="gramEnd"/>
      <w:r>
        <w:rPr>
          <w:rFonts w:ascii="宋体" w:hAnsi="宋体" w:hint="eastAsia"/>
          <w:color w:val="000000"/>
          <w:sz w:val="24"/>
          <w:szCs w:val="24"/>
        </w:rPr>
        <w:t>总价的</w:t>
      </w:r>
      <w:r>
        <w:rPr>
          <w:rFonts w:ascii="宋体" w:hAnsi="宋体" w:hint="eastAsia"/>
          <w:color w:val="000000"/>
          <w:sz w:val="24"/>
          <w:szCs w:val="24"/>
        </w:rPr>
        <w:t>30%</w:t>
      </w:r>
      <w:r>
        <w:rPr>
          <w:rFonts w:ascii="宋体" w:hAnsi="宋体" w:hint="eastAsia"/>
          <w:color w:val="000000"/>
          <w:sz w:val="24"/>
          <w:szCs w:val="24"/>
        </w:rPr>
        <w:t>；</w:t>
      </w:r>
      <w:r>
        <w:rPr>
          <w:rStyle w:val="NormalCharacter"/>
          <w:rFonts w:ascii="宋体" w:hAnsi="宋体"/>
          <w:color w:val="000000"/>
          <w:sz w:val="24"/>
          <w:szCs w:val="24"/>
        </w:rPr>
        <w:t>在招标人现场安装调试（或服务）完毕后，经招标人根据合同和标书条款验收合格</w:t>
      </w:r>
      <w:r>
        <w:rPr>
          <w:rStyle w:val="NormalCharacter"/>
          <w:rFonts w:ascii="宋体" w:hAnsi="宋体" w:hint="eastAsia"/>
          <w:color w:val="000000"/>
          <w:sz w:val="24"/>
          <w:szCs w:val="24"/>
        </w:rPr>
        <w:t>后</w:t>
      </w:r>
      <w:r>
        <w:rPr>
          <w:rStyle w:val="NormalCharacter"/>
          <w:rFonts w:ascii="宋体" w:hAnsi="宋体"/>
          <w:color w:val="000000"/>
          <w:sz w:val="24"/>
          <w:szCs w:val="24"/>
        </w:rPr>
        <w:t>，招标人支付</w:t>
      </w:r>
      <w:proofErr w:type="gramStart"/>
      <w:r>
        <w:rPr>
          <w:rStyle w:val="NormalCharacter"/>
          <w:rFonts w:ascii="宋体" w:hAnsi="宋体" w:hint="eastAsia"/>
          <w:color w:val="000000"/>
          <w:sz w:val="24"/>
          <w:szCs w:val="24"/>
        </w:rPr>
        <w:t>所有尾</w:t>
      </w:r>
      <w:proofErr w:type="gramEnd"/>
      <w:r>
        <w:rPr>
          <w:rStyle w:val="NormalCharacter"/>
          <w:rFonts w:ascii="宋体" w:hAnsi="宋体"/>
          <w:color w:val="000000"/>
          <w:sz w:val="24"/>
          <w:szCs w:val="24"/>
        </w:rPr>
        <w:t>款</w:t>
      </w:r>
      <w:r>
        <w:rPr>
          <w:rStyle w:val="NormalCharacter"/>
          <w:rFonts w:ascii="宋体" w:hAnsi="宋体" w:hint="eastAsia"/>
          <w:color w:val="000000"/>
          <w:sz w:val="24"/>
          <w:szCs w:val="24"/>
        </w:rPr>
        <w:t>（</w:t>
      </w:r>
      <w:r>
        <w:rPr>
          <w:rFonts w:ascii="宋体" w:hAnsi="宋体" w:hint="eastAsia"/>
          <w:color w:val="000000"/>
          <w:sz w:val="24"/>
          <w:szCs w:val="24"/>
        </w:rPr>
        <w:t>计</w:t>
      </w:r>
      <w:r>
        <w:rPr>
          <w:rFonts w:ascii="宋体" w:hAnsi="宋体" w:hint="eastAsia"/>
          <w:color w:val="000000"/>
          <w:sz w:val="24"/>
          <w:szCs w:val="24"/>
        </w:rPr>
        <w:t>XX</w:t>
      </w:r>
      <w:r>
        <w:rPr>
          <w:rFonts w:ascii="宋体" w:hAnsi="宋体" w:hint="eastAsia"/>
          <w:color w:val="000000"/>
          <w:sz w:val="24"/>
          <w:szCs w:val="24"/>
        </w:rPr>
        <w:t>元</w:t>
      </w:r>
      <w:r>
        <w:rPr>
          <w:rStyle w:val="NormalCharacter"/>
          <w:rFonts w:ascii="宋体" w:hAnsi="宋体" w:hint="eastAsia"/>
          <w:color w:val="000000"/>
          <w:sz w:val="24"/>
          <w:szCs w:val="24"/>
        </w:rPr>
        <w:t>）</w:t>
      </w:r>
      <w:r>
        <w:rPr>
          <w:rStyle w:val="NormalCharacter"/>
          <w:rFonts w:ascii="宋体" w:hAnsi="宋体"/>
          <w:color w:val="000000"/>
          <w:sz w:val="24"/>
          <w:szCs w:val="24"/>
        </w:rPr>
        <w:t>。</w:t>
      </w:r>
    </w:p>
    <w:p w14:paraId="6B49B120" w14:textId="77777777" w:rsidR="00785A01" w:rsidRDefault="00DE5DAB">
      <w:pPr>
        <w:pStyle w:val="179"/>
        <w:spacing w:line="360" w:lineRule="exact"/>
        <w:ind w:firstLineChars="0"/>
        <w:rPr>
          <w:rStyle w:val="NormalCharacter"/>
          <w:rFonts w:ascii="宋体" w:hAnsi="宋体"/>
          <w:b/>
          <w:color w:val="000000"/>
          <w:sz w:val="24"/>
          <w:szCs w:val="24"/>
        </w:rPr>
      </w:pPr>
      <w:r>
        <w:rPr>
          <w:rStyle w:val="NormalCharacter"/>
          <w:rFonts w:ascii="宋体" w:hAnsi="宋体"/>
          <w:b/>
          <w:color w:val="000000"/>
          <w:sz w:val="24"/>
          <w:szCs w:val="24"/>
        </w:rPr>
        <w:t>十</w:t>
      </w:r>
      <w:r>
        <w:rPr>
          <w:rStyle w:val="NormalCharacter"/>
          <w:rFonts w:ascii="宋体" w:hAnsi="宋体" w:hint="eastAsia"/>
          <w:b/>
          <w:color w:val="000000"/>
          <w:sz w:val="24"/>
          <w:szCs w:val="24"/>
        </w:rPr>
        <w:t>三</w:t>
      </w:r>
      <w:r>
        <w:rPr>
          <w:rStyle w:val="NormalCharacter"/>
          <w:rFonts w:ascii="宋体" w:hAnsi="宋体"/>
          <w:b/>
          <w:color w:val="000000"/>
          <w:sz w:val="24"/>
          <w:szCs w:val="24"/>
        </w:rPr>
        <w:t>、完成时间</w:t>
      </w:r>
    </w:p>
    <w:p w14:paraId="58A25E7C" w14:textId="77777777" w:rsidR="00785A01" w:rsidRDefault="00DE5DAB">
      <w:pPr>
        <w:pStyle w:val="179"/>
        <w:spacing w:line="360" w:lineRule="exact"/>
        <w:ind w:firstLine="480"/>
        <w:rPr>
          <w:rStyle w:val="NormalCharacter"/>
          <w:rFonts w:ascii="宋体" w:hAnsi="宋体"/>
          <w:color w:val="000000"/>
          <w:sz w:val="24"/>
          <w:szCs w:val="24"/>
        </w:rPr>
      </w:pPr>
      <w:r>
        <w:rPr>
          <w:rStyle w:val="NormalCharacter"/>
          <w:rFonts w:ascii="宋体" w:hAnsi="宋体"/>
          <w:color w:val="000000"/>
          <w:sz w:val="24"/>
          <w:szCs w:val="24"/>
        </w:rPr>
        <w:t>合同签订后</w:t>
      </w:r>
      <w:r>
        <w:rPr>
          <w:rStyle w:val="NormalCharacter"/>
          <w:rFonts w:ascii="宋体" w:hAnsi="宋体" w:hint="eastAsia"/>
          <w:color w:val="000000"/>
          <w:sz w:val="24"/>
          <w:szCs w:val="24"/>
        </w:rPr>
        <w:t>30</w:t>
      </w:r>
      <w:r>
        <w:rPr>
          <w:rStyle w:val="NormalCharacter"/>
          <w:rFonts w:ascii="宋体" w:hAnsi="宋体"/>
          <w:color w:val="000000"/>
          <w:sz w:val="24"/>
          <w:szCs w:val="24"/>
        </w:rPr>
        <w:t>天内，应完成本项目合同及标书条款要求，并验收。</w:t>
      </w:r>
    </w:p>
    <w:p w14:paraId="314162FC" w14:textId="77777777" w:rsidR="00785A01" w:rsidRDefault="00DE5DAB">
      <w:pPr>
        <w:pStyle w:val="179"/>
        <w:spacing w:line="360" w:lineRule="exact"/>
        <w:ind w:firstLineChars="0"/>
        <w:rPr>
          <w:rStyle w:val="NormalCharacter"/>
          <w:rFonts w:ascii="宋体" w:hAnsi="宋体"/>
          <w:b/>
          <w:color w:val="000000"/>
          <w:sz w:val="24"/>
          <w:szCs w:val="24"/>
        </w:rPr>
      </w:pPr>
      <w:r>
        <w:rPr>
          <w:rStyle w:val="NormalCharacter"/>
          <w:rFonts w:ascii="宋体" w:hAnsi="宋体"/>
          <w:b/>
          <w:color w:val="000000"/>
          <w:sz w:val="24"/>
          <w:szCs w:val="24"/>
        </w:rPr>
        <w:t>十</w:t>
      </w:r>
      <w:r>
        <w:rPr>
          <w:rStyle w:val="NormalCharacter"/>
          <w:rFonts w:ascii="宋体" w:hAnsi="宋体" w:hint="eastAsia"/>
          <w:b/>
          <w:color w:val="000000"/>
          <w:sz w:val="24"/>
          <w:szCs w:val="24"/>
        </w:rPr>
        <w:t>四</w:t>
      </w:r>
      <w:r>
        <w:rPr>
          <w:rStyle w:val="NormalCharacter"/>
          <w:rFonts w:ascii="宋体" w:hAnsi="宋体"/>
          <w:b/>
          <w:color w:val="000000"/>
          <w:sz w:val="24"/>
          <w:szCs w:val="24"/>
        </w:rPr>
        <w:t>、违约处理</w:t>
      </w:r>
    </w:p>
    <w:p w14:paraId="0C84A278" w14:textId="77777777" w:rsidR="00785A01" w:rsidRDefault="00DE5DAB">
      <w:pPr>
        <w:pStyle w:val="179"/>
        <w:spacing w:line="360" w:lineRule="exact"/>
        <w:ind w:firstLine="480"/>
        <w:rPr>
          <w:rStyle w:val="NormalCharacter"/>
          <w:rFonts w:ascii="宋体" w:hAnsi="宋体"/>
          <w:color w:val="000000"/>
          <w:sz w:val="24"/>
          <w:szCs w:val="24"/>
        </w:rPr>
      </w:pPr>
      <w:r>
        <w:rPr>
          <w:rStyle w:val="NormalCharacter"/>
          <w:rFonts w:ascii="宋体" w:hAnsi="宋体"/>
          <w:color w:val="000000"/>
          <w:sz w:val="24"/>
          <w:szCs w:val="24"/>
        </w:rPr>
        <w:t>如不能按期完成及通过验收，每超过</w:t>
      </w:r>
      <w:r>
        <w:rPr>
          <w:rStyle w:val="NormalCharacter"/>
          <w:rFonts w:ascii="宋体" w:hAnsi="宋体"/>
          <w:color w:val="000000"/>
          <w:sz w:val="24"/>
          <w:szCs w:val="24"/>
        </w:rPr>
        <w:t>1</w:t>
      </w:r>
      <w:r>
        <w:rPr>
          <w:rStyle w:val="NormalCharacter"/>
          <w:rFonts w:ascii="宋体" w:hAnsi="宋体"/>
          <w:color w:val="000000"/>
          <w:sz w:val="24"/>
          <w:szCs w:val="24"/>
        </w:rPr>
        <w:t>天，中标单位应支付货款总额</w:t>
      </w:r>
      <w:r>
        <w:rPr>
          <w:rStyle w:val="NormalCharacter"/>
          <w:rFonts w:ascii="宋体" w:hAnsi="宋体"/>
          <w:color w:val="000000"/>
          <w:sz w:val="24"/>
          <w:szCs w:val="24"/>
        </w:rPr>
        <w:t>0.5</w:t>
      </w:r>
      <w:r>
        <w:rPr>
          <w:rStyle w:val="NormalCharacter"/>
          <w:rFonts w:ascii="宋体" w:hAnsi="宋体"/>
          <w:color w:val="000000"/>
          <w:sz w:val="24"/>
          <w:szCs w:val="24"/>
        </w:rPr>
        <w:t>％的违约金。</w:t>
      </w:r>
    </w:p>
    <w:p w14:paraId="5BF8F90C" w14:textId="77777777" w:rsidR="00785A01" w:rsidRDefault="00785A01">
      <w:pPr>
        <w:spacing w:line="360" w:lineRule="exact"/>
        <w:jc w:val="center"/>
        <w:rPr>
          <w:rStyle w:val="NormalCharacter"/>
          <w:rFonts w:ascii="宋体" w:hAnsi="宋体"/>
          <w:b/>
          <w:color w:val="000000"/>
          <w:sz w:val="24"/>
        </w:rPr>
      </w:pPr>
    </w:p>
    <w:p w14:paraId="6D759573" w14:textId="77777777" w:rsidR="00785A01" w:rsidRDefault="00DE5DAB">
      <w:pPr>
        <w:spacing w:line="360" w:lineRule="exact"/>
        <w:jc w:val="center"/>
        <w:rPr>
          <w:rStyle w:val="NormalCharacter"/>
          <w:rFonts w:ascii="宋体" w:hAnsi="宋体"/>
          <w:b/>
          <w:color w:val="000000"/>
          <w:sz w:val="24"/>
        </w:rPr>
      </w:pPr>
      <w:r>
        <w:rPr>
          <w:rStyle w:val="NormalCharacter"/>
          <w:rFonts w:ascii="宋体" w:hAnsi="宋体"/>
          <w:b/>
          <w:color w:val="000000"/>
          <w:sz w:val="24"/>
        </w:rPr>
        <w:t>第二部分</w:t>
      </w:r>
      <w:r>
        <w:rPr>
          <w:rStyle w:val="NormalCharacter"/>
          <w:rFonts w:ascii="宋体" w:hAnsi="宋体"/>
          <w:b/>
          <w:color w:val="000000"/>
          <w:sz w:val="24"/>
        </w:rPr>
        <w:t xml:space="preserve">  </w:t>
      </w:r>
      <w:r>
        <w:rPr>
          <w:rStyle w:val="NormalCharacter"/>
          <w:rFonts w:ascii="宋体" w:hAnsi="宋体"/>
          <w:b/>
          <w:color w:val="000000"/>
          <w:sz w:val="24"/>
        </w:rPr>
        <w:t>招标项目要求</w:t>
      </w:r>
    </w:p>
    <w:p w14:paraId="5065AFC3" w14:textId="77777777" w:rsidR="00785A01" w:rsidRDefault="00DE5DAB">
      <w:pPr>
        <w:spacing w:line="360" w:lineRule="exact"/>
        <w:rPr>
          <w:rStyle w:val="NormalCharacter"/>
          <w:rFonts w:ascii="宋体" w:hAnsi="宋体"/>
          <w:b/>
          <w:color w:val="000000"/>
          <w:sz w:val="24"/>
        </w:rPr>
      </w:pPr>
      <w:r>
        <w:rPr>
          <w:rStyle w:val="NormalCharacter"/>
          <w:rFonts w:ascii="宋体" w:hAnsi="宋体"/>
          <w:b/>
          <w:color w:val="000000"/>
          <w:sz w:val="24"/>
        </w:rPr>
        <w:t>一、项目概况及总体要求</w:t>
      </w:r>
    </w:p>
    <w:p w14:paraId="2EA84641" w14:textId="77777777" w:rsidR="00785A01" w:rsidRDefault="00DE5DAB">
      <w:pPr>
        <w:pStyle w:val="PlainText"/>
        <w:tabs>
          <w:tab w:val="left" w:pos="720"/>
        </w:tabs>
        <w:spacing w:line="360" w:lineRule="exact"/>
        <w:ind w:firstLineChars="200" w:firstLine="480"/>
        <w:rPr>
          <w:rStyle w:val="NormalCharacter"/>
          <w:rFonts w:hAnsi="宋体"/>
          <w:color w:val="000000"/>
          <w:szCs w:val="24"/>
        </w:rPr>
      </w:pPr>
      <w:r>
        <w:rPr>
          <w:rStyle w:val="NormalCharacter"/>
          <w:rFonts w:hAnsi="宋体"/>
          <w:color w:val="000000"/>
          <w:szCs w:val="24"/>
        </w:rPr>
        <w:t>1.</w:t>
      </w:r>
      <w:r>
        <w:rPr>
          <w:rStyle w:val="NormalCharacter"/>
          <w:rFonts w:hAnsi="宋体"/>
          <w:color w:val="000000"/>
          <w:szCs w:val="24"/>
        </w:rPr>
        <w:t>投标人一旦参与本次采购活动，即被视为接受了本招标文件的所有内容，如有任何异议，均需在开标日期三天前以书面形式提出。</w:t>
      </w:r>
      <w:r>
        <w:rPr>
          <w:rStyle w:val="NormalCharacter"/>
          <w:rFonts w:hAnsi="宋体"/>
          <w:color w:val="000000"/>
          <w:szCs w:val="24"/>
        </w:rPr>
        <w:t xml:space="preserve"> </w:t>
      </w:r>
    </w:p>
    <w:p w14:paraId="14CFBD77" w14:textId="77777777" w:rsidR="00785A01" w:rsidRDefault="00DE5DAB">
      <w:pPr>
        <w:pStyle w:val="PlainText"/>
        <w:tabs>
          <w:tab w:val="left" w:pos="720"/>
        </w:tabs>
        <w:spacing w:line="360" w:lineRule="exact"/>
        <w:ind w:firstLineChars="200" w:firstLine="480"/>
        <w:rPr>
          <w:rStyle w:val="NormalCharacter"/>
          <w:rFonts w:hAnsi="宋体"/>
          <w:color w:val="000000"/>
          <w:szCs w:val="24"/>
        </w:rPr>
      </w:pPr>
      <w:r>
        <w:rPr>
          <w:rStyle w:val="NormalCharacter"/>
          <w:rFonts w:hAnsi="宋体"/>
          <w:color w:val="000000"/>
          <w:szCs w:val="24"/>
        </w:rPr>
        <w:t>2.</w:t>
      </w:r>
      <w:r>
        <w:rPr>
          <w:rStyle w:val="NormalCharacter"/>
          <w:rFonts w:hAnsi="宋体"/>
          <w:color w:val="000000"/>
          <w:szCs w:val="24"/>
        </w:rPr>
        <w:t>投标方须对所投产品、方案、技术、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3B4A93B"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3.</w:t>
      </w:r>
      <w:r>
        <w:rPr>
          <w:rStyle w:val="NormalCharacter"/>
          <w:rFonts w:ascii="宋体" w:hAnsi="宋体"/>
          <w:color w:val="000000"/>
          <w:sz w:val="24"/>
        </w:rPr>
        <w:t>投标文件中需要对项目质保期满后的维护收费和可能存在的升级费用进</w:t>
      </w:r>
      <w:r>
        <w:rPr>
          <w:rStyle w:val="NormalCharacter"/>
          <w:rFonts w:ascii="宋体" w:hAnsi="宋体"/>
          <w:color w:val="000000"/>
          <w:sz w:val="24"/>
        </w:rPr>
        <w:t>行阐述。</w:t>
      </w:r>
    </w:p>
    <w:p w14:paraId="091951E5"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hint="eastAsia"/>
          <w:color w:val="000000"/>
          <w:sz w:val="24"/>
        </w:rPr>
        <w:t>4</w:t>
      </w:r>
      <w:r>
        <w:rPr>
          <w:rStyle w:val="NormalCharacter"/>
          <w:rFonts w:ascii="宋体" w:hAnsi="宋体" w:hint="eastAsia"/>
          <w:color w:val="000000"/>
          <w:sz w:val="24"/>
        </w:rPr>
        <w:t>、工期要求：中标单位收到项目中标通知书三日内需完成合同签订，合同签订后，</w:t>
      </w:r>
      <w:r>
        <w:rPr>
          <w:rStyle w:val="NormalCharacter"/>
          <w:rFonts w:ascii="宋体" w:hAnsi="宋体" w:hint="eastAsia"/>
          <w:color w:val="000000"/>
          <w:sz w:val="24"/>
        </w:rPr>
        <w:t>三十日</w:t>
      </w:r>
      <w:r>
        <w:rPr>
          <w:rStyle w:val="NormalCharacter"/>
          <w:rFonts w:ascii="宋体" w:hAnsi="宋体" w:hint="eastAsia"/>
          <w:color w:val="000000"/>
          <w:sz w:val="24"/>
        </w:rPr>
        <w:t>内需完</w:t>
      </w:r>
      <w:r>
        <w:rPr>
          <w:rStyle w:val="NormalCharacter"/>
          <w:rFonts w:ascii="宋体" w:hAnsi="宋体" w:hint="eastAsia"/>
          <w:color w:val="000000"/>
          <w:sz w:val="24"/>
        </w:rPr>
        <w:t>成招标文件中的相关建设任务。</w:t>
      </w:r>
    </w:p>
    <w:p w14:paraId="4570B071" w14:textId="77777777" w:rsidR="00785A01" w:rsidRDefault="00DE5DAB">
      <w:pPr>
        <w:spacing w:line="360" w:lineRule="exact"/>
        <w:rPr>
          <w:rStyle w:val="NormalCharacter"/>
          <w:rFonts w:ascii="宋体" w:hAnsi="宋体"/>
          <w:b/>
          <w:color w:val="FF0000"/>
          <w:sz w:val="24"/>
        </w:rPr>
      </w:pPr>
      <w:r>
        <w:rPr>
          <w:rStyle w:val="NormalCharacter"/>
          <w:rFonts w:ascii="宋体" w:hAnsi="宋体"/>
          <w:b/>
          <w:color w:val="000000"/>
          <w:sz w:val="24"/>
        </w:rPr>
        <w:t>二、项目技术要求</w:t>
      </w:r>
    </w:p>
    <w:p w14:paraId="4530A440" w14:textId="77777777" w:rsidR="00785A01" w:rsidRDefault="00DE5DAB">
      <w:pPr>
        <w:pStyle w:val="PlainText"/>
        <w:tabs>
          <w:tab w:val="left" w:pos="720"/>
        </w:tabs>
        <w:ind w:firstLineChars="200" w:firstLine="480"/>
        <w:jc w:val="left"/>
        <w:rPr>
          <w:rStyle w:val="NormalCharacter"/>
          <w:rFonts w:hAnsi="宋体"/>
          <w:color w:val="000000"/>
          <w:szCs w:val="24"/>
        </w:rPr>
      </w:pPr>
      <w:r>
        <w:rPr>
          <w:rStyle w:val="NormalCharacter"/>
          <w:rFonts w:hAnsi="宋体" w:hint="eastAsia"/>
          <w:color w:val="000000"/>
          <w:szCs w:val="24"/>
        </w:rPr>
        <w:t>1.</w:t>
      </w:r>
      <w:r>
        <w:rPr>
          <w:rStyle w:val="NormalCharacter"/>
          <w:rFonts w:hAnsi="宋体" w:hint="eastAsia"/>
          <w:color w:val="000000"/>
          <w:szCs w:val="24"/>
        </w:rPr>
        <w:t>项目概况：结合</w:t>
      </w:r>
      <w:r>
        <w:rPr>
          <w:rStyle w:val="NormalCharacter"/>
          <w:rFonts w:hAnsi="宋体" w:hint="eastAsia"/>
          <w:color w:val="000000"/>
          <w:szCs w:val="24"/>
        </w:rPr>
        <w:t>理想汽车校企合作订单班</w:t>
      </w:r>
      <w:r>
        <w:rPr>
          <w:rStyle w:val="NormalCharacter"/>
          <w:rFonts w:hAnsi="宋体" w:hint="eastAsia"/>
          <w:color w:val="000000"/>
          <w:szCs w:val="24"/>
        </w:rPr>
        <w:t>等相关课程教学需求，对接</w:t>
      </w:r>
      <w:r>
        <w:rPr>
          <w:rStyle w:val="NormalCharacter"/>
          <w:rFonts w:ascii="Times New Roman" w:hAnsi="宋体" w:hint="eastAsia"/>
          <w:color w:val="000000"/>
          <w:szCs w:val="24"/>
        </w:rPr>
        <w:t>汽车维修工职业技能鉴定、</w:t>
      </w:r>
      <w:r>
        <w:rPr>
          <w:rStyle w:val="NormalCharacter"/>
          <w:rFonts w:hAnsi="宋体" w:hint="eastAsia"/>
          <w:color w:val="000000"/>
          <w:szCs w:val="24"/>
        </w:rPr>
        <w:t>汽车检测与维修</w:t>
      </w:r>
      <w:r>
        <w:rPr>
          <w:rStyle w:val="NormalCharacter"/>
          <w:rFonts w:hAnsi="宋体" w:hint="eastAsia"/>
          <w:color w:val="000000"/>
          <w:szCs w:val="24"/>
        </w:rPr>
        <w:t>技能大赛</w:t>
      </w:r>
      <w:r>
        <w:rPr>
          <w:rStyle w:val="NormalCharacter"/>
          <w:rFonts w:hAnsi="宋体" w:hint="eastAsia"/>
          <w:color w:val="000000"/>
          <w:szCs w:val="24"/>
        </w:rPr>
        <w:t>、汽车产业学院教学</w:t>
      </w:r>
      <w:r>
        <w:rPr>
          <w:rStyle w:val="NormalCharacter"/>
          <w:rFonts w:hAnsi="宋体" w:hint="eastAsia"/>
          <w:color w:val="000000"/>
          <w:szCs w:val="24"/>
        </w:rPr>
        <w:t>要求，满足师生日常</w:t>
      </w:r>
      <w:r>
        <w:rPr>
          <w:rStyle w:val="NormalCharacter"/>
          <w:rFonts w:hAnsi="宋体" w:hint="eastAsia"/>
          <w:color w:val="000000"/>
          <w:szCs w:val="24"/>
        </w:rPr>
        <w:t>教学及</w:t>
      </w:r>
      <w:r>
        <w:rPr>
          <w:rStyle w:val="NormalCharacter"/>
          <w:rFonts w:hAnsi="宋体" w:hint="eastAsia"/>
          <w:color w:val="000000"/>
          <w:szCs w:val="24"/>
        </w:rPr>
        <w:t>技能训练</w:t>
      </w:r>
      <w:r>
        <w:rPr>
          <w:rStyle w:val="NormalCharacter"/>
          <w:rFonts w:hAnsi="宋体" w:hint="eastAsia"/>
          <w:color w:val="000000"/>
          <w:szCs w:val="24"/>
        </w:rPr>
        <w:t>。</w:t>
      </w:r>
    </w:p>
    <w:p w14:paraId="7848B841" w14:textId="77777777" w:rsidR="00785A01" w:rsidRDefault="00DE5DAB">
      <w:pPr>
        <w:pStyle w:val="PlainText"/>
        <w:numPr>
          <w:ilvl w:val="0"/>
          <w:numId w:val="1"/>
        </w:numPr>
        <w:tabs>
          <w:tab w:val="left" w:pos="720"/>
        </w:tabs>
        <w:spacing w:line="380" w:lineRule="exact"/>
        <w:ind w:firstLineChars="200" w:firstLine="480"/>
        <w:rPr>
          <w:rStyle w:val="NormalCharacter"/>
          <w:rFonts w:hAnsi="宋体"/>
          <w:color w:val="000000"/>
          <w:szCs w:val="24"/>
        </w:rPr>
      </w:pPr>
      <w:r>
        <w:rPr>
          <w:rStyle w:val="NormalCharacter"/>
          <w:rFonts w:hAnsi="宋体" w:hint="eastAsia"/>
          <w:color w:val="000000"/>
          <w:szCs w:val="24"/>
        </w:rPr>
        <w:t>设备</w:t>
      </w:r>
      <w:r>
        <w:rPr>
          <w:rStyle w:val="NormalCharacter"/>
          <w:rFonts w:hAnsi="宋体"/>
          <w:color w:val="000000"/>
          <w:szCs w:val="24"/>
        </w:rPr>
        <w:t>清单</w:t>
      </w:r>
    </w:p>
    <w:p w14:paraId="6E47AB01" w14:textId="77777777" w:rsidR="00785A01" w:rsidRDefault="00DE5DAB">
      <w:pPr>
        <w:pStyle w:val="PlainText"/>
        <w:tabs>
          <w:tab w:val="left" w:pos="720"/>
        </w:tabs>
        <w:spacing w:line="380" w:lineRule="exact"/>
        <w:ind w:firstLineChars="200" w:firstLine="482"/>
        <w:rPr>
          <w:rStyle w:val="NormalCharacter"/>
          <w:rFonts w:hAnsi="宋体"/>
          <w:b/>
          <w:bCs/>
          <w:color w:val="000000"/>
          <w:szCs w:val="24"/>
        </w:rPr>
      </w:pPr>
      <w:r>
        <w:rPr>
          <w:rStyle w:val="NormalCharacter"/>
          <w:rFonts w:hAnsi="宋体" w:hint="eastAsia"/>
          <w:b/>
          <w:bCs/>
          <w:color w:val="000000"/>
          <w:szCs w:val="24"/>
        </w:rPr>
        <w:lastRenderedPageBreak/>
        <w:t>所投报价为综合单价，包含材料费、运费、税费、装卸费、辅材</w:t>
      </w:r>
      <w:r>
        <w:rPr>
          <w:rStyle w:val="NormalCharacter"/>
          <w:rFonts w:hAnsi="宋体" w:hint="eastAsia"/>
          <w:b/>
          <w:bCs/>
          <w:color w:val="000000"/>
          <w:szCs w:val="24"/>
        </w:rPr>
        <w:t>费、安装调试费</w:t>
      </w:r>
      <w:r>
        <w:rPr>
          <w:rStyle w:val="NormalCharacter"/>
          <w:rFonts w:hAnsi="宋体" w:hint="eastAsia"/>
          <w:b/>
          <w:bCs/>
          <w:color w:val="000000"/>
          <w:szCs w:val="24"/>
        </w:rPr>
        <w:t>等所</w:t>
      </w:r>
      <w:r>
        <w:rPr>
          <w:rStyle w:val="NormalCharacter"/>
          <w:rFonts w:hAnsi="宋体" w:hint="eastAsia"/>
          <w:b/>
          <w:bCs/>
          <w:color w:val="000000"/>
          <w:szCs w:val="24"/>
        </w:rPr>
        <w:t>有费用，所有技术参数只可以高于</w:t>
      </w:r>
      <w:r>
        <w:rPr>
          <w:rStyle w:val="NormalCharacter"/>
          <w:rFonts w:hAnsi="宋体" w:hint="eastAsia"/>
          <w:b/>
          <w:bCs/>
          <w:color w:val="000000"/>
          <w:szCs w:val="24"/>
        </w:rPr>
        <w:t>(</w:t>
      </w:r>
      <w:r>
        <w:rPr>
          <w:rStyle w:val="NormalCharacter"/>
          <w:rFonts w:hAnsi="宋体" w:hint="eastAsia"/>
          <w:b/>
          <w:bCs/>
          <w:color w:val="000000"/>
          <w:szCs w:val="24"/>
        </w:rPr>
        <w:t>不可以低于</w:t>
      </w:r>
      <w:r>
        <w:rPr>
          <w:rStyle w:val="NormalCharacter"/>
          <w:rFonts w:hAnsi="宋体" w:hint="eastAsia"/>
          <w:b/>
          <w:bCs/>
          <w:color w:val="000000"/>
          <w:szCs w:val="24"/>
        </w:rPr>
        <w:t>)</w:t>
      </w:r>
      <w:r>
        <w:rPr>
          <w:rStyle w:val="NormalCharacter"/>
          <w:rFonts w:hAnsi="宋体" w:hint="eastAsia"/>
          <w:b/>
          <w:bCs/>
          <w:color w:val="000000"/>
          <w:szCs w:val="24"/>
        </w:rPr>
        <w:t>要求。</w:t>
      </w:r>
    </w:p>
    <w:tbl>
      <w:tblPr>
        <w:tblpPr w:leftFromText="180" w:rightFromText="180" w:vertAnchor="text" w:horzAnchor="page" w:tblpX="927" w:tblpY="386"/>
        <w:tblOverlap w:val="neve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134"/>
        <w:gridCol w:w="656"/>
        <w:gridCol w:w="572"/>
        <w:gridCol w:w="5752"/>
        <w:gridCol w:w="1115"/>
      </w:tblGrid>
      <w:tr w:rsidR="00785A01" w14:paraId="048FD17E" w14:textId="77777777">
        <w:tc>
          <w:tcPr>
            <w:tcW w:w="516" w:type="dxa"/>
            <w:vAlign w:val="center"/>
          </w:tcPr>
          <w:p w14:paraId="61BA1431" w14:textId="77777777" w:rsidR="00785A01" w:rsidRDefault="00DE5DAB">
            <w:pPr>
              <w:spacing w:line="240" w:lineRule="atLeast"/>
              <w:jc w:val="center"/>
              <w:rPr>
                <w:rFonts w:ascii="宋体" w:hAnsi="宋体"/>
                <w:b/>
                <w:szCs w:val="21"/>
              </w:rPr>
            </w:pPr>
            <w:r>
              <w:rPr>
                <w:rFonts w:ascii="宋体" w:hAnsi="宋体" w:hint="eastAsia"/>
                <w:b/>
                <w:szCs w:val="21"/>
              </w:rPr>
              <w:t>序号</w:t>
            </w:r>
          </w:p>
        </w:tc>
        <w:tc>
          <w:tcPr>
            <w:tcW w:w="1134" w:type="dxa"/>
            <w:vAlign w:val="center"/>
          </w:tcPr>
          <w:p w14:paraId="53C99AB6" w14:textId="77777777" w:rsidR="00785A01" w:rsidRDefault="00DE5DAB">
            <w:pPr>
              <w:spacing w:line="240" w:lineRule="atLeast"/>
              <w:jc w:val="center"/>
              <w:rPr>
                <w:rFonts w:ascii="宋体" w:hAnsi="宋体"/>
                <w:b/>
                <w:szCs w:val="21"/>
              </w:rPr>
            </w:pPr>
            <w:r>
              <w:rPr>
                <w:rFonts w:ascii="宋体" w:hAnsi="宋体" w:hint="eastAsia"/>
                <w:b/>
                <w:szCs w:val="21"/>
              </w:rPr>
              <w:t>品名</w:t>
            </w:r>
          </w:p>
        </w:tc>
        <w:tc>
          <w:tcPr>
            <w:tcW w:w="656" w:type="dxa"/>
            <w:vAlign w:val="center"/>
          </w:tcPr>
          <w:p w14:paraId="56268070" w14:textId="77777777" w:rsidR="00785A01" w:rsidRDefault="00DE5DAB">
            <w:pPr>
              <w:spacing w:line="240" w:lineRule="atLeast"/>
              <w:jc w:val="center"/>
              <w:rPr>
                <w:rFonts w:ascii="宋体" w:hAnsi="宋体"/>
                <w:b/>
                <w:szCs w:val="21"/>
              </w:rPr>
            </w:pPr>
            <w:r>
              <w:rPr>
                <w:rFonts w:ascii="宋体" w:hAnsi="宋体" w:hint="eastAsia"/>
                <w:b/>
                <w:szCs w:val="21"/>
              </w:rPr>
              <w:t>数量</w:t>
            </w:r>
          </w:p>
        </w:tc>
        <w:tc>
          <w:tcPr>
            <w:tcW w:w="572" w:type="dxa"/>
            <w:vAlign w:val="center"/>
          </w:tcPr>
          <w:p w14:paraId="5E0C8F32" w14:textId="77777777" w:rsidR="00785A01" w:rsidRDefault="00DE5DAB">
            <w:pPr>
              <w:spacing w:line="240" w:lineRule="atLeast"/>
              <w:jc w:val="center"/>
              <w:rPr>
                <w:rFonts w:ascii="宋体" w:hAnsi="宋体"/>
                <w:b/>
                <w:szCs w:val="21"/>
              </w:rPr>
            </w:pPr>
            <w:r>
              <w:rPr>
                <w:rFonts w:ascii="宋体" w:hAnsi="宋体" w:hint="eastAsia"/>
                <w:b/>
                <w:szCs w:val="21"/>
              </w:rPr>
              <w:t>单位</w:t>
            </w:r>
          </w:p>
        </w:tc>
        <w:tc>
          <w:tcPr>
            <w:tcW w:w="5752" w:type="dxa"/>
            <w:vAlign w:val="center"/>
          </w:tcPr>
          <w:p w14:paraId="337553A3" w14:textId="77777777" w:rsidR="00785A01" w:rsidRDefault="00DE5DAB">
            <w:pPr>
              <w:spacing w:line="240" w:lineRule="atLeast"/>
              <w:jc w:val="center"/>
              <w:rPr>
                <w:rFonts w:ascii="宋体" w:hAnsi="宋体"/>
                <w:b/>
                <w:szCs w:val="21"/>
              </w:rPr>
            </w:pPr>
            <w:r>
              <w:rPr>
                <w:rFonts w:ascii="宋体" w:hAnsi="宋体" w:hint="eastAsia"/>
                <w:b/>
                <w:szCs w:val="21"/>
              </w:rPr>
              <w:t>技术参数</w:t>
            </w:r>
          </w:p>
        </w:tc>
        <w:tc>
          <w:tcPr>
            <w:tcW w:w="1115" w:type="dxa"/>
            <w:vAlign w:val="center"/>
          </w:tcPr>
          <w:p w14:paraId="0920FBDE" w14:textId="77777777" w:rsidR="00785A01" w:rsidRDefault="00DE5DAB">
            <w:pPr>
              <w:spacing w:line="240" w:lineRule="atLeast"/>
              <w:jc w:val="center"/>
              <w:rPr>
                <w:rFonts w:ascii="宋体" w:hAnsi="宋体"/>
                <w:b/>
                <w:szCs w:val="21"/>
              </w:rPr>
            </w:pPr>
            <w:r>
              <w:rPr>
                <w:rFonts w:ascii="宋体" w:hAnsi="宋体" w:hint="eastAsia"/>
                <w:b/>
                <w:szCs w:val="21"/>
              </w:rPr>
              <w:t>推荐品牌</w:t>
            </w:r>
          </w:p>
        </w:tc>
      </w:tr>
      <w:tr w:rsidR="00785A01" w14:paraId="3A3F858F" w14:textId="77777777">
        <w:tc>
          <w:tcPr>
            <w:tcW w:w="516" w:type="dxa"/>
            <w:vAlign w:val="center"/>
          </w:tcPr>
          <w:p w14:paraId="19331479" w14:textId="77777777" w:rsidR="00785A01" w:rsidRDefault="00DE5DAB">
            <w:pPr>
              <w:spacing w:line="240" w:lineRule="atLeast"/>
              <w:jc w:val="center"/>
              <w:rPr>
                <w:rFonts w:ascii="宋体" w:hAnsi="宋体" w:cs="宋体"/>
                <w:szCs w:val="21"/>
              </w:rPr>
            </w:pPr>
            <w:bookmarkStart w:id="1" w:name="OLE_LINK3" w:colFirst="4" w:colLast="4"/>
            <w:bookmarkStart w:id="2" w:name="OLE_LINK1" w:colFirst="4" w:colLast="4"/>
            <w:bookmarkStart w:id="3" w:name="OLE_LINK2" w:colFirst="1" w:colLast="1"/>
            <w:r>
              <w:rPr>
                <w:rFonts w:ascii="宋体" w:hAnsi="宋体" w:hint="eastAsia"/>
                <w:bCs/>
                <w:szCs w:val="21"/>
              </w:rPr>
              <w:t>1</w:t>
            </w:r>
          </w:p>
        </w:tc>
        <w:tc>
          <w:tcPr>
            <w:tcW w:w="1134" w:type="dxa"/>
            <w:vAlign w:val="center"/>
          </w:tcPr>
          <w:p w14:paraId="31B54CDA" w14:textId="77777777" w:rsidR="00785A01" w:rsidRDefault="00DE5DAB">
            <w:pPr>
              <w:spacing w:line="240" w:lineRule="atLeast"/>
              <w:jc w:val="center"/>
              <w:rPr>
                <w:rFonts w:ascii="宋体" w:hAnsi="宋体" w:cs="宋体"/>
                <w:szCs w:val="21"/>
              </w:rPr>
            </w:pPr>
            <w:r>
              <w:rPr>
                <w:rFonts w:ascii="宋体" w:hAnsi="宋体" w:hint="eastAsia"/>
                <w:bCs/>
                <w:szCs w:val="21"/>
              </w:rPr>
              <w:t>传感器与可编程技术实验装置</w:t>
            </w:r>
          </w:p>
        </w:tc>
        <w:tc>
          <w:tcPr>
            <w:tcW w:w="656" w:type="dxa"/>
            <w:vAlign w:val="center"/>
          </w:tcPr>
          <w:p w14:paraId="0E24EE27" w14:textId="77777777" w:rsidR="00785A01" w:rsidRDefault="00DE5DAB">
            <w:pPr>
              <w:spacing w:line="240" w:lineRule="atLeast"/>
              <w:jc w:val="center"/>
              <w:rPr>
                <w:rStyle w:val="NormalCharacter"/>
                <w:rFonts w:ascii="宋体" w:hAnsi="宋体" w:cs="宋体"/>
                <w:szCs w:val="21"/>
              </w:rPr>
            </w:pPr>
            <w:r>
              <w:rPr>
                <w:rFonts w:ascii="宋体" w:hAnsi="宋体" w:hint="eastAsia"/>
                <w:bCs/>
                <w:szCs w:val="21"/>
              </w:rPr>
              <w:t>4</w:t>
            </w:r>
          </w:p>
        </w:tc>
        <w:tc>
          <w:tcPr>
            <w:tcW w:w="572" w:type="dxa"/>
            <w:vAlign w:val="center"/>
          </w:tcPr>
          <w:p w14:paraId="5B01C1ED" w14:textId="77777777" w:rsidR="00785A01" w:rsidRDefault="00DE5DAB">
            <w:pPr>
              <w:spacing w:line="240" w:lineRule="atLeast"/>
              <w:jc w:val="center"/>
              <w:rPr>
                <w:rStyle w:val="NormalCharacter"/>
                <w:rFonts w:ascii="宋体" w:hAnsi="宋体" w:cs="宋体"/>
                <w:szCs w:val="21"/>
              </w:rPr>
            </w:pPr>
            <w:r>
              <w:rPr>
                <w:rFonts w:ascii="宋体" w:hAnsi="宋体" w:hint="eastAsia"/>
                <w:bCs/>
                <w:szCs w:val="21"/>
              </w:rPr>
              <w:t>套</w:t>
            </w:r>
          </w:p>
        </w:tc>
        <w:tc>
          <w:tcPr>
            <w:tcW w:w="5752" w:type="dxa"/>
            <w:vAlign w:val="center"/>
          </w:tcPr>
          <w:p w14:paraId="7B5566D2" w14:textId="77777777" w:rsidR="00785A01" w:rsidRDefault="00DE5DAB">
            <w:pPr>
              <w:spacing w:line="240" w:lineRule="atLeast"/>
              <w:jc w:val="left"/>
              <w:rPr>
                <w:rFonts w:ascii="宋体" w:hAnsi="宋体"/>
                <w:bCs/>
                <w:szCs w:val="21"/>
              </w:rPr>
            </w:pPr>
            <w:r>
              <w:rPr>
                <w:rFonts w:ascii="宋体" w:hAnsi="宋体" w:hint="eastAsia"/>
                <w:bCs/>
                <w:szCs w:val="21"/>
              </w:rPr>
              <w:t>产品主要由传感器、直流</w:t>
            </w:r>
            <w:r>
              <w:rPr>
                <w:rFonts w:ascii="宋体" w:hAnsi="宋体" w:hint="eastAsia"/>
                <w:bCs/>
                <w:szCs w:val="21"/>
              </w:rPr>
              <w:t>24V</w:t>
            </w:r>
            <w:r>
              <w:rPr>
                <w:rFonts w:ascii="宋体" w:hAnsi="宋体" w:hint="eastAsia"/>
                <w:bCs/>
                <w:szCs w:val="21"/>
              </w:rPr>
              <w:t>电机及步进电机等组成。设备主要功能可以测试不同传感器的输入方式及接线方法；同时用来控制直流电机和步进电机。</w:t>
            </w:r>
          </w:p>
          <w:p w14:paraId="714018E6" w14:textId="77777777" w:rsidR="00785A01" w:rsidRDefault="00DE5DAB">
            <w:pPr>
              <w:spacing w:line="240" w:lineRule="atLeast"/>
              <w:jc w:val="left"/>
              <w:rPr>
                <w:rFonts w:ascii="宋体" w:hAnsi="宋体"/>
                <w:bCs/>
                <w:szCs w:val="21"/>
              </w:rPr>
            </w:pPr>
            <w:r>
              <w:rPr>
                <w:rFonts w:ascii="宋体" w:hAnsi="宋体" w:hint="eastAsia"/>
                <w:bCs/>
                <w:szCs w:val="21"/>
              </w:rPr>
              <w:t>一、主要实验项目</w:t>
            </w:r>
          </w:p>
          <w:p w14:paraId="16B6225F" w14:textId="77777777" w:rsidR="00785A01" w:rsidRDefault="00DE5DAB">
            <w:pPr>
              <w:spacing w:line="240" w:lineRule="atLeast"/>
              <w:jc w:val="left"/>
              <w:rPr>
                <w:rFonts w:ascii="宋体" w:hAnsi="宋体"/>
                <w:bCs/>
                <w:szCs w:val="21"/>
              </w:rPr>
            </w:pPr>
            <w:r>
              <w:rPr>
                <w:rFonts w:ascii="宋体" w:hAnsi="宋体" w:hint="eastAsia"/>
                <w:bCs/>
                <w:szCs w:val="21"/>
              </w:rPr>
              <w:t xml:space="preserve">1. </w:t>
            </w:r>
            <w:r>
              <w:rPr>
                <w:rFonts w:ascii="宋体" w:hAnsi="宋体" w:hint="eastAsia"/>
                <w:bCs/>
                <w:szCs w:val="21"/>
              </w:rPr>
              <w:t>各种工业传感器认知</w:t>
            </w:r>
          </w:p>
          <w:p w14:paraId="63110B0E" w14:textId="77777777" w:rsidR="00785A01" w:rsidRDefault="00DE5DAB">
            <w:pPr>
              <w:spacing w:line="240" w:lineRule="atLeast"/>
              <w:jc w:val="left"/>
              <w:rPr>
                <w:rFonts w:ascii="宋体" w:hAnsi="宋体"/>
                <w:bCs/>
                <w:szCs w:val="21"/>
              </w:rPr>
            </w:pPr>
            <w:r>
              <w:rPr>
                <w:rFonts w:ascii="宋体" w:hAnsi="宋体" w:hint="eastAsia"/>
                <w:bCs/>
                <w:szCs w:val="21"/>
              </w:rPr>
              <w:t xml:space="preserve">2. </w:t>
            </w:r>
            <w:r>
              <w:rPr>
                <w:rFonts w:ascii="宋体" w:hAnsi="宋体" w:hint="eastAsia"/>
                <w:bCs/>
                <w:szCs w:val="21"/>
              </w:rPr>
              <w:t>传感器接线方法应用实验</w:t>
            </w:r>
          </w:p>
          <w:p w14:paraId="0C32EB5A" w14:textId="77777777" w:rsidR="00785A01" w:rsidRDefault="00DE5DAB">
            <w:pPr>
              <w:spacing w:line="240" w:lineRule="atLeast"/>
              <w:jc w:val="left"/>
              <w:rPr>
                <w:rFonts w:ascii="宋体" w:hAnsi="宋体"/>
                <w:bCs/>
                <w:szCs w:val="21"/>
              </w:rPr>
            </w:pPr>
            <w:r>
              <w:rPr>
                <w:rFonts w:ascii="宋体" w:hAnsi="宋体" w:hint="eastAsia"/>
                <w:bCs/>
                <w:szCs w:val="21"/>
              </w:rPr>
              <w:t xml:space="preserve">3. </w:t>
            </w:r>
            <w:r>
              <w:rPr>
                <w:rFonts w:ascii="宋体" w:hAnsi="宋体" w:hint="eastAsia"/>
                <w:bCs/>
                <w:szCs w:val="21"/>
              </w:rPr>
              <w:t>直流电机控制应用实验</w:t>
            </w:r>
          </w:p>
          <w:p w14:paraId="213F98B5" w14:textId="77777777" w:rsidR="00785A01" w:rsidRDefault="00DE5DAB">
            <w:pPr>
              <w:spacing w:line="240" w:lineRule="atLeast"/>
              <w:jc w:val="left"/>
              <w:rPr>
                <w:rFonts w:ascii="宋体" w:hAnsi="宋体"/>
                <w:bCs/>
                <w:szCs w:val="21"/>
              </w:rPr>
            </w:pPr>
            <w:r>
              <w:rPr>
                <w:rFonts w:ascii="宋体" w:hAnsi="宋体" w:hint="eastAsia"/>
                <w:bCs/>
                <w:szCs w:val="21"/>
              </w:rPr>
              <w:t xml:space="preserve">4. </w:t>
            </w:r>
            <w:r>
              <w:rPr>
                <w:rFonts w:ascii="宋体" w:hAnsi="宋体" w:hint="eastAsia"/>
                <w:bCs/>
                <w:szCs w:val="21"/>
              </w:rPr>
              <w:t>步进电机控制应用实验</w:t>
            </w:r>
          </w:p>
          <w:p w14:paraId="7DE72E29" w14:textId="77777777" w:rsidR="00785A01" w:rsidRDefault="00DE5DAB">
            <w:pPr>
              <w:spacing w:line="240" w:lineRule="atLeast"/>
              <w:jc w:val="left"/>
              <w:rPr>
                <w:rFonts w:ascii="宋体" w:hAnsi="宋体"/>
                <w:bCs/>
                <w:szCs w:val="21"/>
              </w:rPr>
            </w:pPr>
            <w:r>
              <w:rPr>
                <w:rFonts w:ascii="宋体" w:hAnsi="宋体" w:hint="eastAsia"/>
                <w:bCs/>
                <w:szCs w:val="21"/>
              </w:rPr>
              <w:t>5. PLC</w:t>
            </w:r>
            <w:r>
              <w:rPr>
                <w:rFonts w:ascii="宋体" w:hAnsi="宋体" w:hint="eastAsia"/>
                <w:bCs/>
                <w:szCs w:val="21"/>
              </w:rPr>
              <w:t>逻辑</w:t>
            </w:r>
            <w:r>
              <w:rPr>
                <w:rFonts w:ascii="宋体" w:hAnsi="宋体" w:hint="eastAsia"/>
                <w:bCs/>
                <w:szCs w:val="21"/>
              </w:rPr>
              <w:t>I/O</w:t>
            </w:r>
            <w:r>
              <w:rPr>
                <w:rFonts w:ascii="宋体" w:hAnsi="宋体" w:hint="eastAsia"/>
                <w:bCs/>
                <w:szCs w:val="21"/>
              </w:rPr>
              <w:t>输入及输出控制应用实验</w:t>
            </w:r>
          </w:p>
          <w:p w14:paraId="5CEFDB72" w14:textId="77777777" w:rsidR="00785A01" w:rsidRDefault="00DE5DAB">
            <w:pPr>
              <w:spacing w:line="240" w:lineRule="atLeast"/>
              <w:jc w:val="left"/>
              <w:rPr>
                <w:rFonts w:ascii="宋体" w:hAnsi="宋体"/>
                <w:bCs/>
                <w:szCs w:val="21"/>
              </w:rPr>
            </w:pPr>
            <w:r>
              <w:rPr>
                <w:rFonts w:ascii="宋体" w:hAnsi="宋体" w:hint="eastAsia"/>
                <w:bCs/>
                <w:szCs w:val="21"/>
              </w:rPr>
              <w:t xml:space="preserve">6. </w:t>
            </w:r>
            <w:r>
              <w:rPr>
                <w:rFonts w:ascii="宋体" w:hAnsi="宋体" w:hint="eastAsia"/>
                <w:bCs/>
                <w:szCs w:val="21"/>
              </w:rPr>
              <w:t>编码器应用实验</w:t>
            </w:r>
          </w:p>
          <w:p w14:paraId="4C597C94" w14:textId="77777777" w:rsidR="00785A01" w:rsidRDefault="00DE5DAB">
            <w:pPr>
              <w:spacing w:line="240" w:lineRule="atLeast"/>
              <w:jc w:val="left"/>
              <w:rPr>
                <w:rFonts w:ascii="宋体" w:hAnsi="宋体"/>
                <w:bCs/>
                <w:szCs w:val="21"/>
              </w:rPr>
            </w:pPr>
            <w:r>
              <w:rPr>
                <w:rFonts w:ascii="宋体" w:hAnsi="宋体" w:hint="eastAsia"/>
                <w:bCs/>
                <w:szCs w:val="21"/>
              </w:rPr>
              <w:t>二、主要组成配置</w:t>
            </w:r>
          </w:p>
          <w:p w14:paraId="1004B038" w14:textId="77777777" w:rsidR="00785A01" w:rsidRDefault="00DE5DAB">
            <w:pPr>
              <w:spacing w:line="240" w:lineRule="atLeast"/>
              <w:jc w:val="left"/>
              <w:rPr>
                <w:rFonts w:ascii="宋体" w:hAnsi="宋体"/>
                <w:bCs/>
                <w:szCs w:val="21"/>
              </w:rPr>
            </w:pPr>
            <w:r>
              <w:rPr>
                <w:rFonts w:ascii="宋体" w:hAnsi="宋体" w:hint="eastAsia"/>
                <w:bCs/>
                <w:szCs w:val="21"/>
              </w:rPr>
              <w:t xml:space="preserve">1. </w:t>
            </w:r>
            <w:r>
              <w:rPr>
                <w:rFonts w:ascii="宋体" w:hAnsi="宋体" w:hint="eastAsia"/>
                <w:bCs/>
                <w:szCs w:val="21"/>
              </w:rPr>
              <w:t>实训台</w:t>
            </w:r>
          </w:p>
          <w:p w14:paraId="4E724C4D" w14:textId="77777777" w:rsidR="00785A01" w:rsidRDefault="00DE5DAB">
            <w:pPr>
              <w:spacing w:line="240" w:lineRule="atLeast"/>
              <w:jc w:val="left"/>
              <w:rPr>
                <w:rFonts w:ascii="宋体" w:hAnsi="宋体"/>
                <w:bCs/>
                <w:szCs w:val="21"/>
              </w:rPr>
            </w:pPr>
            <w:r>
              <w:rPr>
                <w:rFonts w:ascii="宋体" w:hAnsi="宋体" w:hint="eastAsia"/>
                <w:bCs/>
                <w:szCs w:val="21"/>
              </w:rPr>
              <w:t>采用</w:t>
            </w:r>
            <w:r>
              <w:rPr>
                <w:rFonts w:ascii="宋体" w:hAnsi="宋体" w:hint="eastAsia"/>
                <w:bCs/>
                <w:szCs w:val="21"/>
              </w:rPr>
              <w:t>40*40</w:t>
            </w:r>
            <w:r>
              <w:rPr>
                <w:rFonts w:ascii="宋体" w:hAnsi="宋体" w:hint="eastAsia"/>
                <w:bCs/>
                <w:szCs w:val="21"/>
              </w:rPr>
              <w:t>铝材组装，具有立式电气安装网孔板，底部安装万向轮。尺寸约</w:t>
            </w:r>
            <w:r>
              <w:rPr>
                <w:rFonts w:ascii="宋体" w:hAnsi="宋体" w:hint="eastAsia"/>
                <w:bCs/>
                <w:szCs w:val="21"/>
              </w:rPr>
              <w:t>880*800*1800mm</w:t>
            </w:r>
            <w:r>
              <w:rPr>
                <w:rFonts w:ascii="宋体" w:hAnsi="宋体" w:hint="eastAsia"/>
                <w:bCs/>
                <w:szCs w:val="21"/>
              </w:rPr>
              <w:t>，</w:t>
            </w:r>
            <w:r>
              <w:rPr>
                <w:rFonts w:ascii="宋体" w:hAnsi="宋体" w:hint="eastAsia"/>
                <w:bCs/>
                <w:szCs w:val="21"/>
              </w:rPr>
              <w:t>1</w:t>
            </w:r>
            <w:r>
              <w:rPr>
                <w:rFonts w:ascii="宋体" w:hAnsi="宋体" w:hint="eastAsia"/>
                <w:bCs/>
                <w:szCs w:val="21"/>
              </w:rPr>
              <w:t>套</w:t>
            </w:r>
          </w:p>
          <w:p w14:paraId="493F0309" w14:textId="77777777" w:rsidR="00785A01" w:rsidRDefault="00DE5DAB">
            <w:pPr>
              <w:spacing w:line="240" w:lineRule="atLeast"/>
              <w:jc w:val="left"/>
              <w:rPr>
                <w:rFonts w:ascii="宋体" w:hAnsi="宋体"/>
                <w:bCs/>
                <w:szCs w:val="21"/>
              </w:rPr>
            </w:pPr>
            <w:r>
              <w:rPr>
                <w:rFonts w:ascii="宋体" w:hAnsi="宋体" w:hint="eastAsia"/>
                <w:bCs/>
                <w:szCs w:val="21"/>
              </w:rPr>
              <w:t xml:space="preserve">2. </w:t>
            </w:r>
            <w:r>
              <w:rPr>
                <w:rFonts w:ascii="宋体" w:hAnsi="宋体" w:hint="eastAsia"/>
                <w:bCs/>
                <w:szCs w:val="21"/>
              </w:rPr>
              <w:t>万向轮，</w:t>
            </w:r>
            <w:r>
              <w:rPr>
                <w:rFonts w:ascii="宋体" w:hAnsi="宋体" w:hint="eastAsia"/>
                <w:bCs/>
                <w:szCs w:val="21"/>
              </w:rPr>
              <w:t>2.5</w:t>
            </w:r>
            <w:r>
              <w:rPr>
                <w:rFonts w:ascii="宋体" w:hAnsi="宋体" w:hint="eastAsia"/>
                <w:bCs/>
                <w:szCs w:val="21"/>
              </w:rPr>
              <w:t>寸</w:t>
            </w:r>
            <w:r>
              <w:rPr>
                <w:rFonts w:ascii="宋体" w:hAnsi="宋体" w:hint="eastAsia"/>
                <w:bCs/>
                <w:szCs w:val="21"/>
              </w:rPr>
              <w:t>,</w:t>
            </w:r>
            <w:r>
              <w:rPr>
                <w:rFonts w:ascii="宋体" w:hAnsi="宋体" w:hint="eastAsia"/>
                <w:bCs/>
                <w:szCs w:val="21"/>
              </w:rPr>
              <w:t>带刹车</w:t>
            </w:r>
          </w:p>
          <w:p w14:paraId="37F5A4F7" w14:textId="77777777" w:rsidR="00785A01" w:rsidRDefault="00DE5DAB">
            <w:pPr>
              <w:spacing w:line="240" w:lineRule="atLeast"/>
              <w:jc w:val="left"/>
              <w:rPr>
                <w:rFonts w:ascii="宋体" w:hAnsi="宋体"/>
                <w:bCs/>
                <w:szCs w:val="21"/>
              </w:rPr>
            </w:pPr>
            <w:r>
              <w:rPr>
                <w:rFonts w:ascii="宋体" w:hAnsi="宋体" w:hint="eastAsia"/>
                <w:bCs/>
                <w:szCs w:val="21"/>
              </w:rPr>
              <w:t xml:space="preserve">3. </w:t>
            </w:r>
            <w:r>
              <w:rPr>
                <w:rFonts w:ascii="宋体" w:hAnsi="宋体" w:hint="eastAsia"/>
                <w:bCs/>
                <w:szCs w:val="21"/>
              </w:rPr>
              <w:t>把手，黑色塑料</w:t>
            </w:r>
          </w:p>
          <w:p w14:paraId="1B7CCD02" w14:textId="77777777" w:rsidR="00785A01" w:rsidRDefault="00DE5DAB">
            <w:pPr>
              <w:spacing w:line="240" w:lineRule="atLeast"/>
              <w:jc w:val="left"/>
              <w:rPr>
                <w:rFonts w:ascii="宋体" w:hAnsi="宋体"/>
                <w:bCs/>
                <w:szCs w:val="21"/>
              </w:rPr>
            </w:pPr>
            <w:r>
              <w:rPr>
                <w:rFonts w:ascii="宋体" w:hAnsi="宋体" w:hint="eastAsia"/>
                <w:bCs/>
                <w:szCs w:val="21"/>
              </w:rPr>
              <w:t xml:space="preserve">4. </w:t>
            </w:r>
            <w:r>
              <w:rPr>
                <w:rFonts w:ascii="宋体" w:hAnsi="宋体" w:hint="eastAsia"/>
                <w:bCs/>
                <w:szCs w:val="21"/>
              </w:rPr>
              <w:t>光纤传感器，</w:t>
            </w:r>
            <w:r>
              <w:rPr>
                <w:rFonts w:ascii="宋体" w:hAnsi="宋体" w:hint="eastAsia"/>
                <w:bCs/>
                <w:szCs w:val="21"/>
              </w:rPr>
              <w:t>DC24V NPN</w:t>
            </w:r>
            <w:r>
              <w:rPr>
                <w:rFonts w:ascii="宋体" w:hAnsi="宋体" w:hint="eastAsia"/>
                <w:bCs/>
                <w:szCs w:val="21"/>
              </w:rPr>
              <w:t>，</w:t>
            </w:r>
            <w:r>
              <w:rPr>
                <w:rFonts w:ascii="宋体" w:hAnsi="宋体" w:hint="eastAsia"/>
                <w:bCs/>
                <w:szCs w:val="21"/>
              </w:rPr>
              <w:t>1</w:t>
            </w:r>
            <w:r>
              <w:rPr>
                <w:rFonts w:ascii="宋体" w:hAnsi="宋体" w:hint="eastAsia"/>
                <w:bCs/>
                <w:szCs w:val="21"/>
              </w:rPr>
              <w:t>只</w:t>
            </w:r>
          </w:p>
          <w:p w14:paraId="3E9645AC" w14:textId="77777777" w:rsidR="00785A01" w:rsidRDefault="00DE5DAB">
            <w:pPr>
              <w:spacing w:line="240" w:lineRule="atLeast"/>
              <w:jc w:val="left"/>
              <w:rPr>
                <w:rFonts w:ascii="宋体" w:hAnsi="宋体"/>
                <w:bCs/>
                <w:szCs w:val="21"/>
              </w:rPr>
            </w:pPr>
            <w:r>
              <w:rPr>
                <w:rFonts w:ascii="宋体" w:hAnsi="宋体" w:hint="eastAsia"/>
                <w:bCs/>
                <w:szCs w:val="21"/>
              </w:rPr>
              <w:t xml:space="preserve">5. </w:t>
            </w:r>
            <w:r>
              <w:rPr>
                <w:rFonts w:ascii="宋体" w:hAnsi="宋体" w:hint="eastAsia"/>
                <w:bCs/>
                <w:szCs w:val="21"/>
              </w:rPr>
              <w:t>电感开关，</w:t>
            </w:r>
            <w:r>
              <w:rPr>
                <w:rFonts w:ascii="宋体" w:hAnsi="宋体" w:hint="eastAsia"/>
                <w:bCs/>
                <w:szCs w:val="21"/>
              </w:rPr>
              <w:t>DC24V NPN</w:t>
            </w:r>
            <w:r>
              <w:rPr>
                <w:rFonts w:ascii="宋体" w:hAnsi="宋体" w:hint="eastAsia"/>
                <w:bCs/>
                <w:szCs w:val="21"/>
              </w:rPr>
              <w:t>，</w:t>
            </w:r>
            <w:r>
              <w:rPr>
                <w:rFonts w:ascii="宋体" w:hAnsi="宋体" w:hint="eastAsia"/>
                <w:bCs/>
                <w:szCs w:val="21"/>
              </w:rPr>
              <w:t>1</w:t>
            </w:r>
            <w:r>
              <w:rPr>
                <w:rFonts w:ascii="宋体" w:hAnsi="宋体" w:hint="eastAsia"/>
                <w:bCs/>
                <w:szCs w:val="21"/>
              </w:rPr>
              <w:t>只</w:t>
            </w:r>
          </w:p>
          <w:p w14:paraId="26CD11E2" w14:textId="77777777" w:rsidR="00785A01" w:rsidRDefault="00DE5DAB">
            <w:pPr>
              <w:spacing w:line="240" w:lineRule="atLeast"/>
              <w:jc w:val="left"/>
              <w:rPr>
                <w:rFonts w:ascii="宋体" w:hAnsi="宋体"/>
                <w:bCs/>
                <w:szCs w:val="21"/>
              </w:rPr>
            </w:pPr>
            <w:r>
              <w:rPr>
                <w:rFonts w:ascii="宋体" w:hAnsi="宋体" w:hint="eastAsia"/>
                <w:bCs/>
                <w:szCs w:val="21"/>
              </w:rPr>
              <w:t xml:space="preserve">6. </w:t>
            </w:r>
            <w:r>
              <w:rPr>
                <w:rFonts w:ascii="宋体" w:hAnsi="宋体" w:hint="eastAsia"/>
                <w:bCs/>
                <w:szCs w:val="21"/>
              </w:rPr>
              <w:t>电容开关，</w:t>
            </w:r>
            <w:r>
              <w:rPr>
                <w:rFonts w:ascii="宋体" w:hAnsi="宋体" w:hint="eastAsia"/>
                <w:bCs/>
                <w:szCs w:val="21"/>
              </w:rPr>
              <w:t xml:space="preserve">DC24V </w:t>
            </w:r>
            <w:r>
              <w:rPr>
                <w:rFonts w:ascii="宋体" w:hAnsi="宋体" w:hint="eastAsia"/>
                <w:bCs/>
                <w:szCs w:val="21"/>
              </w:rPr>
              <w:t>NPN</w:t>
            </w:r>
            <w:r>
              <w:rPr>
                <w:rFonts w:ascii="宋体" w:hAnsi="宋体" w:hint="eastAsia"/>
                <w:bCs/>
                <w:szCs w:val="21"/>
              </w:rPr>
              <w:t>，</w:t>
            </w:r>
            <w:r>
              <w:rPr>
                <w:rFonts w:ascii="宋体" w:hAnsi="宋体" w:hint="eastAsia"/>
                <w:bCs/>
                <w:szCs w:val="21"/>
              </w:rPr>
              <w:t>1</w:t>
            </w:r>
            <w:r>
              <w:rPr>
                <w:rFonts w:ascii="宋体" w:hAnsi="宋体" w:hint="eastAsia"/>
                <w:bCs/>
                <w:szCs w:val="21"/>
              </w:rPr>
              <w:t>套</w:t>
            </w:r>
          </w:p>
          <w:p w14:paraId="547026F7" w14:textId="77777777" w:rsidR="00785A01" w:rsidRDefault="00DE5DAB">
            <w:pPr>
              <w:spacing w:line="240" w:lineRule="atLeast"/>
              <w:jc w:val="left"/>
              <w:rPr>
                <w:rFonts w:ascii="宋体" w:hAnsi="宋体"/>
                <w:bCs/>
                <w:szCs w:val="21"/>
              </w:rPr>
            </w:pPr>
            <w:r>
              <w:rPr>
                <w:rFonts w:ascii="宋体" w:hAnsi="宋体" w:hint="eastAsia"/>
                <w:bCs/>
                <w:szCs w:val="21"/>
              </w:rPr>
              <w:t xml:space="preserve">7. </w:t>
            </w:r>
            <w:r>
              <w:rPr>
                <w:rFonts w:ascii="宋体" w:hAnsi="宋体" w:hint="eastAsia"/>
                <w:bCs/>
                <w:szCs w:val="21"/>
              </w:rPr>
              <w:t>漫反射式光电开关，</w:t>
            </w:r>
            <w:r>
              <w:rPr>
                <w:rFonts w:ascii="宋体" w:hAnsi="宋体" w:hint="eastAsia"/>
                <w:bCs/>
                <w:szCs w:val="21"/>
              </w:rPr>
              <w:t>DC24V NPN</w:t>
            </w:r>
            <w:r>
              <w:rPr>
                <w:rFonts w:ascii="宋体" w:hAnsi="宋体" w:hint="eastAsia"/>
                <w:bCs/>
                <w:szCs w:val="21"/>
              </w:rPr>
              <w:t>，</w:t>
            </w:r>
            <w:r>
              <w:rPr>
                <w:rFonts w:ascii="宋体" w:hAnsi="宋体" w:hint="eastAsia"/>
                <w:bCs/>
                <w:szCs w:val="21"/>
              </w:rPr>
              <w:t>1</w:t>
            </w:r>
            <w:r>
              <w:rPr>
                <w:rFonts w:ascii="宋体" w:hAnsi="宋体" w:hint="eastAsia"/>
                <w:bCs/>
                <w:szCs w:val="21"/>
              </w:rPr>
              <w:t>只</w:t>
            </w:r>
          </w:p>
          <w:p w14:paraId="7ACF45FD" w14:textId="77777777" w:rsidR="00785A01" w:rsidRDefault="00DE5DAB">
            <w:pPr>
              <w:spacing w:line="240" w:lineRule="atLeast"/>
              <w:jc w:val="left"/>
              <w:rPr>
                <w:rFonts w:ascii="宋体" w:hAnsi="宋体"/>
                <w:bCs/>
                <w:szCs w:val="21"/>
              </w:rPr>
            </w:pPr>
            <w:r>
              <w:rPr>
                <w:rFonts w:ascii="宋体" w:hAnsi="宋体" w:hint="eastAsia"/>
                <w:bCs/>
                <w:szCs w:val="21"/>
              </w:rPr>
              <w:t xml:space="preserve">8. </w:t>
            </w:r>
            <w:r>
              <w:rPr>
                <w:rFonts w:ascii="宋体" w:hAnsi="宋体" w:hint="eastAsia"/>
                <w:bCs/>
                <w:szCs w:val="21"/>
              </w:rPr>
              <w:t>机械式行程开关，</w:t>
            </w:r>
            <w:r>
              <w:rPr>
                <w:rFonts w:ascii="宋体" w:hAnsi="宋体" w:hint="eastAsia"/>
                <w:bCs/>
                <w:szCs w:val="21"/>
              </w:rPr>
              <w:t>1</w:t>
            </w:r>
            <w:r>
              <w:rPr>
                <w:rFonts w:ascii="宋体" w:hAnsi="宋体" w:hint="eastAsia"/>
                <w:bCs/>
                <w:szCs w:val="21"/>
              </w:rPr>
              <w:t>只</w:t>
            </w:r>
          </w:p>
          <w:p w14:paraId="5045D8B0" w14:textId="77777777" w:rsidR="00785A01" w:rsidRDefault="00DE5DAB">
            <w:pPr>
              <w:spacing w:line="240" w:lineRule="atLeast"/>
              <w:jc w:val="left"/>
              <w:rPr>
                <w:rFonts w:ascii="宋体" w:hAnsi="宋体"/>
                <w:bCs/>
                <w:szCs w:val="21"/>
              </w:rPr>
            </w:pPr>
            <w:r>
              <w:rPr>
                <w:rFonts w:ascii="宋体" w:hAnsi="宋体" w:hint="eastAsia"/>
                <w:bCs/>
                <w:szCs w:val="21"/>
              </w:rPr>
              <w:t xml:space="preserve">9. </w:t>
            </w:r>
            <w:r>
              <w:rPr>
                <w:rFonts w:ascii="宋体" w:hAnsi="宋体" w:hint="eastAsia"/>
                <w:bCs/>
                <w:szCs w:val="21"/>
              </w:rPr>
              <w:t>直流电机，</w:t>
            </w:r>
            <w:r>
              <w:rPr>
                <w:rFonts w:ascii="宋体" w:hAnsi="宋体" w:hint="eastAsia"/>
                <w:bCs/>
                <w:szCs w:val="21"/>
              </w:rPr>
              <w:t>DC24V 6W 1</w:t>
            </w:r>
            <w:r>
              <w:rPr>
                <w:rFonts w:ascii="宋体" w:hAnsi="宋体" w:hint="eastAsia"/>
                <w:bCs/>
                <w:szCs w:val="21"/>
              </w:rPr>
              <w:t>只</w:t>
            </w:r>
          </w:p>
          <w:p w14:paraId="2E4E9AE1" w14:textId="77777777" w:rsidR="00785A01" w:rsidRDefault="00DE5DAB">
            <w:pPr>
              <w:spacing w:line="240" w:lineRule="atLeast"/>
              <w:jc w:val="left"/>
              <w:rPr>
                <w:rFonts w:ascii="宋体" w:hAnsi="宋体"/>
                <w:bCs/>
                <w:szCs w:val="21"/>
              </w:rPr>
            </w:pPr>
            <w:r>
              <w:rPr>
                <w:rFonts w:ascii="宋体" w:hAnsi="宋体" w:hint="eastAsia"/>
                <w:bCs/>
                <w:szCs w:val="21"/>
              </w:rPr>
              <w:t xml:space="preserve">10. </w:t>
            </w:r>
            <w:r>
              <w:rPr>
                <w:rFonts w:ascii="宋体" w:hAnsi="宋体" w:hint="eastAsia"/>
                <w:bCs/>
                <w:szCs w:val="21"/>
              </w:rPr>
              <w:t>步进电机，</w:t>
            </w:r>
            <w:r>
              <w:rPr>
                <w:rFonts w:ascii="宋体" w:hAnsi="宋体" w:hint="eastAsia"/>
                <w:bCs/>
                <w:szCs w:val="21"/>
              </w:rPr>
              <w:t>2S56Q-02741</w:t>
            </w:r>
            <w:r>
              <w:rPr>
                <w:rFonts w:ascii="宋体" w:hAnsi="宋体" w:hint="eastAsia"/>
                <w:bCs/>
                <w:szCs w:val="21"/>
              </w:rPr>
              <w:t>，</w:t>
            </w:r>
            <w:r>
              <w:rPr>
                <w:rFonts w:ascii="宋体" w:hAnsi="宋体" w:hint="eastAsia"/>
                <w:bCs/>
                <w:szCs w:val="21"/>
              </w:rPr>
              <w:t>1</w:t>
            </w:r>
            <w:r>
              <w:rPr>
                <w:rFonts w:ascii="宋体" w:hAnsi="宋体" w:hint="eastAsia"/>
                <w:bCs/>
                <w:szCs w:val="21"/>
              </w:rPr>
              <w:t>只</w:t>
            </w:r>
          </w:p>
          <w:p w14:paraId="32CC83EF" w14:textId="77777777" w:rsidR="00785A01" w:rsidRDefault="00DE5DAB">
            <w:pPr>
              <w:spacing w:line="240" w:lineRule="atLeast"/>
              <w:jc w:val="left"/>
              <w:rPr>
                <w:rFonts w:ascii="宋体" w:hAnsi="宋体"/>
                <w:bCs/>
                <w:szCs w:val="21"/>
              </w:rPr>
            </w:pPr>
            <w:r>
              <w:rPr>
                <w:rFonts w:ascii="宋体" w:hAnsi="宋体" w:hint="eastAsia"/>
                <w:bCs/>
                <w:szCs w:val="21"/>
              </w:rPr>
              <w:t xml:space="preserve">11. </w:t>
            </w:r>
            <w:r>
              <w:rPr>
                <w:rFonts w:ascii="宋体" w:hAnsi="宋体" w:hint="eastAsia"/>
                <w:bCs/>
                <w:szCs w:val="21"/>
              </w:rPr>
              <w:t>旋转编码器，</w:t>
            </w:r>
            <w:r>
              <w:rPr>
                <w:rFonts w:ascii="宋体" w:hAnsi="宋体" w:hint="eastAsia"/>
                <w:bCs/>
                <w:szCs w:val="21"/>
              </w:rPr>
              <w:t>24V</w:t>
            </w:r>
            <w:r>
              <w:rPr>
                <w:rFonts w:ascii="宋体" w:hAnsi="宋体" w:hint="eastAsia"/>
                <w:bCs/>
                <w:szCs w:val="21"/>
              </w:rPr>
              <w:t>，方波脉冲</w:t>
            </w:r>
            <w:r>
              <w:rPr>
                <w:rFonts w:ascii="宋体" w:hAnsi="宋体" w:hint="eastAsia"/>
                <w:bCs/>
                <w:szCs w:val="21"/>
              </w:rPr>
              <w:t>1</w:t>
            </w:r>
            <w:r>
              <w:rPr>
                <w:rFonts w:ascii="宋体" w:hAnsi="宋体" w:hint="eastAsia"/>
                <w:bCs/>
                <w:szCs w:val="21"/>
              </w:rPr>
              <w:t>只</w:t>
            </w:r>
          </w:p>
          <w:p w14:paraId="5CC603AC" w14:textId="77777777" w:rsidR="00785A01" w:rsidRDefault="00DE5DAB">
            <w:pPr>
              <w:spacing w:line="240" w:lineRule="atLeast"/>
              <w:jc w:val="left"/>
              <w:rPr>
                <w:rFonts w:ascii="宋体" w:hAnsi="宋体"/>
                <w:bCs/>
                <w:szCs w:val="21"/>
              </w:rPr>
            </w:pPr>
            <w:r>
              <w:rPr>
                <w:rFonts w:ascii="宋体" w:hAnsi="宋体" w:hint="eastAsia"/>
                <w:bCs/>
                <w:szCs w:val="21"/>
              </w:rPr>
              <w:t xml:space="preserve">12. </w:t>
            </w:r>
            <w:r>
              <w:rPr>
                <w:rFonts w:ascii="宋体" w:hAnsi="宋体" w:hint="eastAsia"/>
                <w:bCs/>
                <w:szCs w:val="21"/>
              </w:rPr>
              <w:t>警示灯，灯管为发光二极管，</w:t>
            </w:r>
            <w:r>
              <w:rPr>
                <w:rFonts w:ascii="宋体" w:hAnsi="宋体" w:hint="eastAsia"/>
                <w:bCs/>
                <w:szCs w:val="21"/>
              </w:rPr>
              <w:t>DC24V</w:t>
            </w:r>
            <w:r>
              <w:rPr>
                <w:rFonts w:ascii="宋体" w:hAnsi="宋体" w:hint="eastAsia"/>
                <w:bCs/>
                <w:szCs w:val="21"/>
              </w:rPr>
              <w:t>，常亮型红</w:t>
            </w:r>
            <w:r>
              <w:rPr>
                <w:rFonts w:ascii="宋体" w:hAnsi="宋体" w:hint="eastAsia"/>
                <w:bCs/>
                <w:szCs w:val="21"/>
              </w:rPr>
              <w:t>/</w:t>
            </w:r>
            <w:r>
              <w:rPr>
                <w:rFonts w:ascii="宋体" w:hAnsi="宋体" w:hint="eastAsia"/>
                <w:bCs/>
                <w:szCs w:val="21"/>
              </w:rPr>
              <w:t>绿</w:t>
            </w:r>
            <w:r>
              <w:rPr>
                <w:rFonts w:ascii="宋体" w:hAnsi="宋体" w:hint="eastAsia"/>
                <w:bCs/>
                <w:szCs w:val="21"/>
              </w:rPr>
              <w:t>/</w:t>
            </w:r>
            <w:r>
              <w:rPr>
                <w:rFonts w:ascii="宋体" w:hAnsi="宋体" w:hint="eastAsia"/>
                <w:bCs/>
                <w:szCs w:val="21"/>
              </w:rPr>
              <w:t>黄三色</w:t>
            </w:r>
            <w:r>
              <w:rPr>
                <w:rFonts w:ascii="宋体" w:hAnsi="宋体" w:hint="eastAsia"/>
                <w:bCs/>
                <w:szCs w:val="21"/>
              </w:rPr>
              <w:t>1</w:t>
            </w:r>
            <w:r>
              <w:rPr>
                <w:rFonts w:ascii="宋体" w:hAnsi="宋体" w:hint="eastAsia"/>
                <w:bCs/>
                <w:szCs w:val="21"/>
              </w:rPr>
              <w:t>只</w:t>
            </w:r>
          </w:p>
          <w:p w14:paraId="7CA84315" w14:textId="77777777" w:rsidR="00785A01" w:rsidRDefault="00DE5DAB">
            <w:pPr>
              <w:spacing w:line="240" w:lineRule="atLeast"/>
              <w:jc w:val="left"/>
              <w:rPr>
                <w:rFonts w:ascii="宋体" w:hAnsi="宋体"/>
                <w:bCs/>
                <w:szCs w:val="21"/>
              </w:rPr>
            </w:pPr>
            <w:r>
              <w:rPr>
                <w:rFonts w:ascii="宋体" w:hAnsi="宋体" w:hint="eastAsia"/>
                <w:bCs/>
                <w:szCs w:val="21"/>
              </w:rPr>
              <w:t xml:space="preserve">13. </w:t>
            </w:r>
            <w:r>
              <w:rPr>
                <w:rFonts w:ascii="宋体" w:hAnsi="宋体" w:hint="eastAsia"/>
                <w:bCs/>
                <w:szCs w:val="21"/>
              </w:rPr>
              <w:t>开关电源，</w:t>
            </w:r>
            <w:r>
              <w:rPr>
                <w:rFonts w:ascii="宋体" w:hAnsi="宋体" w:hint="eastAsia"/>
                <w:bCs/>
                <w:szCs w:val="21"/>
              </w:rPr>
              <w:t>DR-120-24</w:t>
            </w:r>
            <w:r>
              <w:rPr>
                <w:rFonts w:ascii="宋体" w:hAnsi="宋体" w:hint="eastAsia"/>
                <w:bCs/>
                <w:szCs w:val="21"/>
              </w:rPr>
              <w:t>，</w:t>
            </w:r>
            <w:r>
              <w:rPr>
                <w:rFonts w:ascii="宋体" w:hAnsi="宋体" w:hint="eastAsia"/>
                <w:bCs/>
                <w:szCs w:val="21"/>
              </w:rPr>
              <w:t>1</w:t>
            </w:r>
            <w:r>
              <w:rPr>
                <w:rFonts w:ascii="宋体" w:hAnsi="宋体" w:hint="eastAsia"/>
                <w:bCs/>
                <w:szCs w:val="21"/>
              </w:rPr>
              <w:t>只</w:t>
            </w:r>
          </w:p>
          <w:p w14:paraId="3F4B024E" w14:textId="77777777" w:rsidR="00785A01" w:rsidRDefault="00DE5DAB">
            <w:pPr>
              <w:spacing w:line="240" w:lineRule="atLeast"/>
              <w:jc w:val="left"/>
              <w:rPr>
                <w:rFonts w:ascii="宋体" w:hAnsi="宋体"/>
                <w:bCs/>
                <w:szCs w:val="21"/>
              </w:rPr>
            </w:pPr>
            <w:r>
              <w:rPr>
                <w:rFonts w:ascii="宋体" w:hAnsi="宋体" w:hint="eastAsia"/>
                <w:bCs/>
                <w:szCs w:val="21"/>
              </w:rPr>
              <w:t xml:space="preserve">14. </w:t>
            </w:r>
            <w:r>
              <w:rPr>
                <w:rFonts w:ascii="宋体" w:hAnsi="宋体" w:hint="eastAsia"/>
                <w:bCs/>
                <w:szCs w:val="21"/>
              </w:rPr>
              <w:t>可编程序控制器，</w:t>
            </w:r>
            <w:r>
              <w:rPr>
                <w:rFonts w:ascii="宋体" w:hAnsi="宋体" w:hint="eastAsia"/>
                <w:bCs/>
                <w:szCs w:val="21"/>
              </w:rPr>
              <w:t>S7-1214C</w:t>
            </w:r>
            <w:r>
              <w:rPr>
                <w:rFonts w:ascii="宋体" w:hAnsi="宋体" w:hint="eastAsia"/>
                <w:bCs/>
                <w:szCs w:val="21"/>
              </w:rPr>
              <w:t>，</w:t>
            </w:r>
            <w:r>
              <w:rPr>
                <w:rFonts w:ascii="宋体" w:hAnsi="宋体" w:hint="eastAsia"/>
                <w:bCs/>
                <w:szCs w:val="21"/>
              </w:rPr>
              <w:t>1</w:t>
            </w:r>
            <w:r>
              <w:rPr>
                <w:rFonts w:ascii="宋体" w:hAnsi="宋体" w:hint="eastAsia"/>
                <w:bCs/>
                <w:szCs w:val="21"/>
              </w:rPr>
              <w:t>只</w:t>
            </w:r>
          </w:p>
          <w:p w14:paraId="2691B828" w14:textId="77777777" w:rsidR="00785A01" w:rsidRDefault="00DE5DAB">
            <w:pPr>
              <w:spacing w:line="240" w:lineRule="atLeast"/>
              <w:jc w:val="left"/>
              <w:rPr>
                <w:rFonts w:ascii="宋体" w:hAnsi="宋体"/>
                <w:bCs/>
                <w:szCs w:val="21"/>
              </w:rPr>
            </w:pPr>
            <w:r>
              <w:rPr>
                <w:rFonts w:ascii="宋体" w:hAnsi="宋体" w:hint="eastAsia"/>
                <w:bCs/>
                <w:szCs w:val="21"/>
              </w:rPr>
              <w:t xml:space="preserve">15. </w:t>
            </w:r>
            <w:r>
              <w:rPr>
                <w:rFonts w:ascii="宋体" w:hAnsi="宋体" w:hint="eastAsia"/>
                <w:bCs/>
                <w:szCs w:val="21"/>
              </w:rPr>
              <w:t>交流空开，</w:t>
            </w:r>
            <w:r>
              <w:rPr>
                <w:rFonts w:ascii="宋体" w:hAnsi="宋体" w:hint="eastAsia"/>
                <w:bCs/>
                <w:szCs w:val="21"/>
              </w:rPr>
              <w:t>1P+N 10C</w:t>
            </w:r>
            <w:r>
              <w:rPr>
                <w:rFonts w:ascii="宋体" w:hAnsi="宋体" w:hint="eastAsia"/>
                <w:bCs/>
                <w:szCs w:val="21"/>
              </w:rPr>
              <w:t>，</w:t>
            </w:r>
            <w:r>
              <w:rPr>
                <w:rFonts w:ascii="宋体" w:hAnsi="宋体" w:hint="eastAsia"/>
                <w:bCs/>
                <w:szCs w:val="21"/>
              </w:rPr>
              <w:t>1</w:t>
            </w:r>
            <w:r>
              <w:rPr>
                <w:rFonts w:ascii="宋体" w:hAnsi="宋体" w:hint="eastAsia"/>
                <w:bCs/>
                <w:szCs w:val="21"/>
              </w:rPr>
              <w:t>只</w:t>
            </w:r>
          </w:p>
          <w:p w14:paraId="0F5E6848" w14:textId="77777777" w:rsidR="00785A01" w:rsidRDefault="00DE5DAB">
            <w:pPr>
              <w:spacing w:line="240" w:lineRule="atLeast"/>
              <w:jc w:val="left"/>
              <w:rPr>
                <w:rFonts w:ascii="宋体" w:hAnsi="宋体"/>
                <w:bCs/>
                <w:szCs w:val="21"/>
              </w:rPr>
            </w:pPr>
            <w:r>
              <w:rPr>
                <w:rFonts w:ascii="宋体" w:hAnsi="宋体" w:hint="eastAsia"/>
                <w:bCs/>
                <w:szCs w:val="21"/>
              </w:rPr>
              <w:t xml:space="preserve">16. </w:t>
            </w:r>
            <w:r>
              <w:rPr>
                <w:rFonts w:ascii="宋体" w:hAnsi="宋体" w:hint="eastAsia"/>
                <w:bCs/>
                <w:szCs w:val="21"/>
              </w:rPr>
              <w:t>熔断器座，</w:t>
            </w:r>
            <w:r>
              <w:rPr>
                <w:rFonts w:ascii="宋体" w:hAnsi="宋体" w:hint="eastAsia"/>
                <w:bCs/>
                <w:szCs w:val="21"/>
              </w:rPr>
              <w:t>RT18-32X</w:t>
            </w:r>
            <w:r>
              <w:rPr>
                <w:rFonts w:ascii="宋体" w:hAnsi="宋体" w:hint="eastAsia"/>
                <w:bCs/>
                <w:szCs w:val="21"/>
              </w:rPr>
              <w:t>，</w:t>
            </w:r>
            <w:r>
              <w:rPr>
                <w:rFonts w:ascii="宋体" w:hAnsi="宋体" w:hint="eastAsia"/>
                <w:bCs/>
                <w:szCs w:val="21"/>
              </w:rPr>
              <w:t>2</w:t>
            </w:r>
            <w:r>
              <w:rPr>
                <w:rFonts w:ascii="宋体" w:hAnsi="宋体" w:hint="eastAsia"/>
                <w:bCs/>
                <w:szCs w:val="21"/>
              </w:rPr>
              <w:t>只</w:t>
            </w:r>
          </w:p>
          <w:p w14:paraId="1F5D691E" w14:textId="77777777" w:rsidR="00785A01" w:rsidRDefault="00DE5DAB">
            <w:pPr>
              <w:spacing w:line="240" w:lineRule="atLeast"/>
              <w:jc w:val="left"/>
              <w:rPr>
                <w:rFonts w:ascii="宋体" w:hAnsi="宋体"/>
                <w:bCs/>
                <w:szCs w:val="21"/>
              </w:rPr>
            </w:pPr>
            <w:r>
              <w:rPr>
                <w:rFonts w:ascii="宋体" w:hAnsi="宋体" w:hint="eastAsia"/>
                <w:bCs/>
                <w:szCs w:val="21"/>
              </w:rPr>
              <w:t xml:space="preserve">17. </w:t>
            </w:r>
            <w:r>
              <w:rPr>
                <w:rFonts w:ascii="宋体" w:hAnsi="宋体" w:hint="eastAsia"/>
                <w:bCs/>
                <w:szCs w:val="21"/>
              </w:rPr>
              <w:t>熔断器，</w:t>
            </w:r>
            <w:r>
              <w:rPr>
                <w:rFonts w:ascii="宋体" w:hAnsi="宋体" w:hint="eastAsia"/>
                <w:bCs/>
                <w:szCs w:val="21"/>
              </w:rPr>
              <w:t>10A</w:t>
            </w:r>
            <w:r>
              <w:rPr>
                <w:rFonts w:ascii="宋体" w:hAnsi="宋体" w:hint="eastAsia"/>
                <w:bCs/>
                <w:szCs w:val="21"/>
              </w:rPr>
              <w:t>，</w:t>
            </w:r>
            <w:r>
              <w:rPr>
                <w:rFonts w:ascii="宋体" w:hAnsi="宋体" w:hint="eastAsia"/>
                <w:bCs/>
                <w:szCs w:val="21"/>
              </w:rPr>
              <w:t>2</w:t>
            </w:r>
            <w:r>
              <w:rPr>
                <w:rFonts w:ascii="宋体" w:hAnsi="宋体" w:hint="eastAsia"/>
                <w:bCs/>
                <w:szCs w:val="21"/>
              </w:rPr>
              <w:t>只</w:t>
            </w:r>
          </w:p>
          <w:p w14:paraId="334A15F4" w14:textId="77777777" w:rsidR="00785A01" w:rsidRDefault="00DE5DAB">
            <w:pPr>
              <w:spacing w:line="240" w:lineRule="atLeast"/>
              <w:jc w:val="left"/>
              <w:rPr>
                <w:rFonts w:ascii="宋体" w:hAnsi="宋体"/>
                <w:bCs/>
                <w:szCs w:val="21"/>
              </w:rPr>
            </w:pPr>
            <w:r>
              <w:rPr>
                <w:rFonts w:ascii="宋体" w:hAnsi="宋体" w:hint="eastAsia"/>
                <w:bCs/>
                <w:szCs w:val="21"/>
              </w:rPr>
              <w:t xml:space="preserve">18. </w:t>
            </w:r>
            <w:proofErr w:type="gramStart"/>
            <w:r>
              <w:rPr>
                <w:rFonts w:ascii="宋体" w:hAnsi="宋体" w:hint="eastAsia"/>
                <w:bCs/>
                <w:szCs w:val="21"/>
              </w:rPr>
              <w:t>模数</w:t>
            </w:r>
            <w:r>
              <w:rPr>
                <w:rFonts w:ascii="宋体" w:hAnsi="宋体" w:hint="eastAsia"/>
                <w:bCs/>
                <w:szCs w:val="21"/>
              </w:rPr>
              <w:t>化</w:t>
            </w:r>
            <w:proofErr w:type="gramEnd"/>
            <w:r>
              <w:rPr>
                <w:rFonts w:ascii="宋体" w:hAnsi="宋体" w:hint="eastAsia"/>
                <w:bCs/>
                <w:szCs w:val="21"/>
              </w:rPr>
              <w:t>插座三芯，</w:t>
            </w:r>
            <w:r>
              <w:rPr>
                <w:rFonts w:ascii="宋体" w:hAnsi="宋体" w:hint="eastAsia"/>
                <w:bCs/>
                <w:szCs w:val="21"/>
              </w:rPr>
              <w:t>10A</w:t>
            </w:r>
            <w:r>
              <w:rPr>
                <w:rFonts w:ascii="宋体" w:hAnsi="宋体" w:hint="eastAsia"/>
                <w:bCs/>
                <w:szCs w:val="21"/>
              </w:rPr>
              <w:t>，</w:t>
            </w:r>
            <w:r>
              <w:rPr>
                <w:rFonts w:ascii="宋体" w:hAnsi="宋体" w:hint="eastAsia"/>
                <w:bCs/>
                <w:szCs w:val="21"/>
              </w:rPr>
              <w:t>1</w:t>
            </w:r>
            <w:r>
              <w:rPr>
                <w:rFonts w:ascii="宋体" w:hAnsi="宋体" w:hint="eastAsia"/>
                <w:bCs/>
                <w:szCs w:val="21"/>
              </w:rPr>
              <w:t>只</w:t>
            </w:r>
          </w:p>
          <w:p w14:paraId="63066927" w14:textId="77777777" w:rsidR="00785A01" w:rsidRDefault="00DE5DAB">
            <w:pPr>
              <w:spacing w:line="240" w:lineRule="atLeast"/>
              <w:jc w:val="left"/>
              <w:rPr>
                <w:rFonts w:ascii="宋体" w:hAnsi="宋体"/>
                <w:bCs/>
                <w:szCs w:val="21"/>
              </w:rPr>
            </w:pPr>
            <w:r>
              <w:rPr>
                <w:rFonts w:ascii="宋体" w:hAnsi="宋体" w:hint="eastAsia"/>
                <w:bCs/>
                <w:szCs w:val="21"/>
              </w:rPr>
              <w:t xml:space="preserve">19. </w:t>
            </w:r>
            <w:r>
              <w:rPr>
                <w:rFonts w:ascii="宋体" w:hAnsi="宋体" w:hint="eastAsia"/>
                <w:bCs/>
                <w:szCs w:val="21"/>
              </w:rPr>
              <w:t>插头三芯，</w:t>
            </w:r>
            <w:r>
              <w:rPr>
                <w:rFonts w:ascii="宋体" w:hAnsi="宋体" w:hint="eastAsia"/>
                <w:bCs/>
                <w:szCs w:val="21"/>
              </w:rPr>
              <w:t>10A</w:t>
            </w:r>
            <w:r>
              <w:rPr>
                <w:rFonts w:ascii="宋体" w:hAnsi="宋体" w:hint="eastAsia"/>
                <w:bCs/>
                <w:szCs w:val="21"/>
              </w:rPr>
              <w:t>，</w:t>
            </w:r>
            <w:r>
              <w:rPr>
                <w:rFonts w:ascii="宋体" w:hAnsi="宋体" w:hint="eastAsia"/>
                <w:bCs/>
                <w:szCs w:val="21"/>
              </w:rPr>
              <w:t>1</w:t>
            </w:r>
            <w:r>
              <w:rPr>
                <w:rFonts w:ascii="宋体" w:hAnsi="宋体" w:hint="eastAsia"/>
                <w:bCs/>
                <w:szCs w:val="21"/>
              </w:rPr>
              <w:t>只</w:t>
            </w:r>
          </w:p>
          <w:p w14:paraId="1B05DB10" w14:textId="77777777" w:rsidR="00785A01" w:rsidRDefault="00DE5DAB">
            <w:pPr>
              <w:spacing w:line="240" w:lineRule="atLeast"/>
              <w:jc w:val="left"/>
              <w:rPr>
                <w:rFonts w:ascii="宋体" w:hAnsi="宋体"/>
                <w:bCs/>
                <w:szCs w:val="21"/>
              </w:rPr>
            </w:pPr>
            <w:r>
              <w:rPr>
                <w:rFonts w:ascii="宋体" w:hAnsi="宋体" w:hint="eastAsia"/>
                <w:bCs/>
                <w:szCs w:val="21"/>
              </w:rPr>
              <w:t xml:space="preserve">20. </w:t>
            </w:r>
            <w:r>
              <w:rPr>
                <w:rFonts w:ascii="宋体" w:hAnsi="宋体" w:hint="eastAsia"/>
                <w:bCs/>
                <w:szCs w:val="21"/>
              </w:rPr>
              <w:t>中间继电器，</w:t>
            </w:r>
            <w:r>
              <w:rPr>
                <w:rFonts w:ascii="宋体" w:hAnsi="宋体" w:hint="eastAsia"/>
                <w:bCs/>
                <w:szCs w:val="21"/>
              </w:rPr>
              <w:t>DC24V</w:t>
            </w:r>
            <w:r>
              <w:rPr>
                <w:rFonts w:ascii="宋体" w:hAnsi="宋体" w:hint="eastAsia"/>
                <w:bCs/>
                <w:szCs w:val="21"/>
              </w:rPr>
              <w:t>，</w:t>
            </w:r>
            <w:r>
              <w:rPr>
                <w:rFonts w:ascii="宋体" w:hAnsi="宋体" w:hint="eastAsia"/>
                <w:bCs/>
                <w:szCs w:val="21"/>
              </w:rPr>
              <w:t>MY4N-J</w:t>
            </w:r>
            <w:r>
              <w:rPr>
                <w:rFonts w:ascii="宋体" w:hAnsi="宋体" w:hint="eastAsia"/>
                <w:bCs/>
                <w:szCs w:val="21"/>
              </w:rPr>
              <w:t>，带底座，</w:t>
            </w:r>
            <w:r>
              <w:rPr>
                <w:rFonts w:ascii="宋体" w:hAnsi="宋体" w:hint="eastAsia"/>
                <w:bCs/>
                <w:szCs w:val="21"/>
              </w:rPr>
              <w:t>4</w:t>
            </w:r>
            <w:r>
              <w:rPr>
                <w:rFonts w:ascii="宋体" w:hAnsi="宋体" w:hint="eastAsia"/>
                <w:bCs/>
                <w:szCs w:val="21"/>
              </w:rPr>
              <w:t>套</w:t>
            </w:r>
          </w:p>
          <w:p w14:paraId="1505F08F" w14:textId="77777777" w:rsidR="00785A01" w:rsidRDefault="00DE5DAB">
            <w:pPr>
              <w:spacing w:line="240" w:lineRule="atLeast"/>
              <w:jc w:val="left"/>
              <w:rPr>
                <w:rFonts w:ascii="宋体" w:hAnsi="宋体"/>
                <w:bCs/>
                <w:szCs w:val="21"/>
              </w:rPr>
            </w:pPr>
            <w:r>
              <w:rPr>
                <w:rFonts w:ascii="宋体" w:hAnsi="宋体" w:hint="eastAsia"/>
                <w:bCs/>
                <w:szCs w:val="21"/>
              </w:rPr>
              <w:t xml:space="preserve">21. </w:t>
            </w:r>
            <w:r>
              <w:rPr>
                <w:rFonts w:ascii="宋体" w:hAnsi="宋体" w:hint="eastAsia"/>
                <w:bCs/>
                <w:szCs w:val="21"/>
              </w:rPr>
              <w:t>电源指示灯，</w:t>
            </w:r>
            <w:r>
              <w:rPr>
                <w:rFonts w:ascii="宋体" w:hAnsi="宋体" w:hint="eastAsia"/>
                <w:bCs/>
                <w:szCs w:val="21"/>
              </w:rPr>
              <w:t>AC220V</w:t>
            </w:r>
            <w:r>
              <w:rPr>
                <w:rFonts w:ascii="宋体" w:hAnsi="宋体" w:hint="eastAsia"/>
                <w:bCs/>
                <w:szCs w:val="21"/>
              </w:rPr>
              <w:t>，红色Φ</w:t>
            </w:r>
            <w:r>
              <w:rPr>
                <w:rFonts w:ascii="宋体" w:hAnsi="宋体" w:hint="eastAsia"/>
                <w:bCs/>
                <w:szCs w:val="21"/>
              </w:rPr>
              <w:t>22</w:t>
            </w:r>
            <w:r>
              <w:rPr>
                <w:rFonts w:ascii="宋体" w:hAnsi="宋体" w:hint="eastAsia"/>
                <w:bCs/>
                <w:szCs w:val="21"/>
              </w:rPr>
              <w:t>开孔，</w:t>
            </w:r>
            <w:r>
              <w:rPr>
                <w:rFonts w:ascii="宋体" w:hAnsi="宋体" w:hint="eastAsia"/>
                <w:bCs/>
                <w:szCs w:val="21"/>
              </w:rPr>
              <w:t>1</w:t>
            </w:r>
            <w:r>
              <w:rPr>
                <w:rFonts w:ascii="宋体" w:hAnsi="宋体" w:hint="eastAsia"/>
                <w:bCs/>
                <w:szCs w:val="21"/>
              </w:rPr>
              <w:t>只</w:t>
            </w:r>
          </w:p>
          <w:p w14:paraId="743294DE" w14:textId="77777777" w:rsidR="00785A01" w:rsidRDefault="00DE5DAB">
            <w:pPr>
              <w:spacing w:line="240" w:lineRule="atLeast"/>
              <w:jc w:val="left"/>
              <w:rPr>
                <w:rFonts w:ascii="宋体" w:hAnsi="宋体"/>
                <w:bCs/>
                <w:szCs w:val="21"/>
              </w:rPr>
            </w:pPr>
            <w:r>
              <w:rPr>
                <w:rFonts w:ascii="宋体" w:hAnsi="宋体" w:hint="eastAsia"/>
                <w:bCs/>
                <w:szCs w:val="21"/>
              </w:rPr>
              <w:t xml:space="preserve">22. </w:t>
            </w:r>
            <w:r>
              <w:rPr>
                <w:rFonts w:ascii="宋体" w:hAnsi="宋体" w:hint="eastAsia"/>
                <w:bCs/>
                <w:szCs w:val="21"/>
              </w:rPr>
              <w:t>控制指示灯，</w:t>
            </w:r>
            <w:r>
              <w:rPr>
                <w:rFonts w:ascii="宋体" w:hAnsi="宋体" w:hint="eastAsia"/>
                <w:bCs/>
                <w:szCs w:val="21"/>
              </w:rPr>
              <w:t>DC24V</w:t>
            </w:r>
            <w:r>
              <w:rPr>
                <w:rFonts w:ascii="宋体" w:hAnsi="宋体" w:hint="eastAsia"/>
                <w:bCs/>
                <w:szCs w:val="21"/>
              </w:rPr>
              <w:t>，红色</w:t>
            </w:r>
            <w:r>
              <w:rPr>
                <w:rFonts w:ascii="宋体" w:hAnsi="宋体" w:hint="eastAsia"/>
                <w:bCs/>
                <w:szCs w:val="21"/>
              </w:rPr>
              <w:t xml:space="preserve"> </w:t>
            </w:r>
            <w:r>
              <w:rPr>
                <w:rFonts w:ascii="宋体" w:hAnsi="宋体" w:hint="eastAsia"/>
                <w:bCs/>
                <w:szCs w:val="21"/>
              </w:rPr>
              <w:t>Φ</w:t>
            </w:r>
            <w:r>
              <w:rPr>
                <w:rFonts w:ascii="宋体" w:hAnsi="宋体" w:hint="eastAsia"/>
                <w:bCs/>
                <w:szCs w:val="21"/>
              </w:rPr>
              <w:t>16</w:t>
            </w:r>
            <w:r>
              <w:rPr>
                <w:rFonts w:ascii="宋体" w:hAnsi="宋体" w:hint="eastAsia"/>
                <w:bCs/>
                <w:szCs w:val="21"/>
              </w:rPr>
              <w:t>开孔，</w:t>
            </w:r>
            <w:r>
              <w:rPr>
                <w:rFonts w:ascii="宋体" w:hAnsi="宋体" w:hint="eastAsia"/>
                <w:bCs/>
                <w:szCs w:val="21"/>
              </w:rPr>
              <w:t>1</w:t>
            </w:r>
            <w:r>
              <w:rPr>
                <w:rFonts w:ascii="宋体" w:hAnsi="宋体" w:hint="eastAsia"/>
                <w:bCs/>
                <w:szCs w:val="21"/>
              </w:rPr>
              <w:t>只</w:t>
            </w:r>
          </w:p>
          <w:p w14:paraId="6B76C73D" w14:textId="77777777" w:rsidR="00785A01" w:rsidRDefault="00DE5DAB">
            <w:pPr>
              <w:spacing w:line="240" w:lineRule="atLeast"/>
              <w:jc w:val="left"/>
              <w:rPr>
                <w:rFonts w:ascii="宋体" w:hAnsi="宋体"/>
                <w:bCs/>
                <w:szCs w:val="21"/>
              </w:rPr>
            </w:pPr>
            <w:r>
              <w:rPr>
                <w:rFonts w:ascii="宋体" w:hAnsi="宋体" w:hint="eastAsia"/>
                <w:bCs/>
                <w:szCs w:val="21"/>
              </w:rPr>
              <w:t>23. PPR</w:t>
            </w:r>
            <w:r>
              <w:rPr>
                <w:rFonts w:ascii="宋体" w:hAnsi="宋体" w:hint="eastAsia"/>
                <w:bCs/>
                <w:szCs w:val="21"/>
              </w:rPr>
              <w:t>盒子，</w:t>
            </w:r>
            <w:r>
              <w:rPr>
                <w:rFonts w:ascii="宋体" w:hAnsi="宋体" w:hint="eastAsia"/>
                <w:bCs/>
                <w:szCs w:val="21"/>
              </w:rPr>
              <w:t>3</w:t>
            </w:r>
            <w:r>
              <w:rPr>
                <w:rFonts w:ascii="宋体" w:hAnsi="宋体" w:hint="eastAsia"/>
                <w:bCs/>
                <w:szCs w:val="21"/>
              </w:rPr>
              <w:t>孔，</w:t>
            </w:r>
            <w:r>
              <w:rPr>
                <w:rFonts w:ascii="宋体" w:hAnsi="宋体" w:hint="eastAsia"/>
                <w:bCs/>
                <w:szCs w:val="21"/>
              </w:rPr>
              <w:t>1</w:t>
            </w:r>
            <w:r>
              <w:rPr>
                <w:rFonts w:ascii="宋体" w:hAnsi="宋体" w:hint="eastAsia"/>
                <w:bCs/>
                <w:szCs w:val="21"/>
              </w:rPr>
              <w:t>只</w:t>
            </w:r>
          </w:p>
          <w:p w14:paraId="785D6F26" w14:textId="77777777" w:rsidR="00785A01" w:rsidRDefault="00DE5DAB">
            <w:pPr>
              <w:spacing w:line="240" w:lineRule="atLeast"/>
              <w:jc w:val="left"/>
              <w:rPr>
                <w:rFonts w:ascii="宋体" w:hAnsi="宋体"/>
                <w:bCs/>
                <w:szCs w:val="21"/>
              </w:rPr>
            </w:pPr>
            <w:r>
              <w:rPr>
                <w:rFonts w:ascii="宋体" w:hAnsi="宋体" w:hint="eastAsia"/>
                <w:bCs/>
                <w:szCs w:val="21"/>
              </w:rPr>
              <w:t xml:space="preserve">24. </w:t>
            </w:r>
            <w:r>
              <w:rPr>
                <w:rFonts w:ascii="宋体" w:hAnsi="宋体" w:hint="eastAsia"/>
                <w:bCs/>
                <w:szCs w:val="21"/>
              </w:rPr>
              <w:t>启动按钮，</w:t>
            </w:r>
            <w:r>
              <w:rPr>
                <w:rFonts w:ascii="宋体" w:hAnsi="宋体" w:hint="eastAsia"/>
                <w:bCs/>
                <w:szCs w:val="21"/>
              </w:rPr>
              <w:t>DC24V</w:t>
            </w:r>
            <w:r>
              <w:rPr>
                <w:rFonts w:ascii="宋体" w:hAnsi="宋体" w:hint="eastAsia"/>
                <w:bCs/>
                <w:szCs w:val="21"/>
              </w:rPr>
              <w:t>，绿色Φ</w:t>
            </w:r>
            <w:r>
              <w:rPr>
                <w:rFonts w:ascii="宋体" w:hAnsi="宋体" w:hint="eastAsia"/>
                <w:bCs/>
                <w:szCs w:val="21"/>
              </w:rPr>
              <w:t>22</w:t>
            </w:r>
            <w:r>
              <w:rPr>
                <w:rFonts w:ascii="宋体" w:hAnsi="宋体" w:hint="eastAsia"/>
                <w:bCs/>
                <w:szCs w:val="21"/>
              </w:rPr>
              <w:t>开孔，</w:t>
            </w:r>
            <w:r>
              <w:rPr>
                <w:rFonts w:ascii="宋体" w:hAnsi="宋体" w:hint="eastAsia"/>
                <w:bCs/>
                <w:szCs w:val="21"/>
              </w:rPr>
              <w:t>1</w:t>
            </w:r>
            <w:r>
              <w:rPr>
                <w:rFonts w:ascii="宋体" w:hAnsi="宋体" w:hint="eastAsia"/>
                <w:bCs/>
                <w:szCs w:val="21"/>
              </w:rPr>
              <w:t>只</w:t>
            </w:r>
          </w:p>
          <w:p w14:paraId="62F25D0A" w14:textId="77777777" w:rsidR="00785A01" w:rsidRDefault="00DE5DAB">
            <w:pPr>
              <w:spacing w:line="240" w:lineRule="atLeast"/>
              <w:jc w:val="left"/>
              <w:rPr>
                <w:rFonts w:ascii="宋体" w:hAnsi="宋体"/>
                <w:bCs/>
                <w:szCs w:val="21"/>
              </w:rPr>
            </w:pPr>
            <w:r>
              <w:rPr>
                <w:rFonts w:ascii="宋体" w:hAnsi="宋体" w:hint="eastAsia"/>
                <w:bCs/>
                <w:szCs w:val="21"/>
              </w:rPr>
              <w:lastRenderedPageBreak/>
              <w:t xml:space="preserve">25. </w:t>
            </w:r>
            <w:r>
              <w:rPr>
                <w:rFonts w:ascii="宋体" w:hAnsi="宋体" w:hint="eastAsia"/>
                <w:bCs/>
                <w:szCs w:val="21"/>
              </w:rPr>
              <w:t>停止按钮，</w:t>
            </w:r>
            <w:r>
              <w:rPr>
                <w:rFonts w:ascii="宋体" w:hAnsi="宋体" w:hint="eastAsia"/>
                <w:bCs/>
                <w:szCs w:val="21"/>
              </w:rPr>
              <w:t>DC24V</w:t>
            </w:r>
            <w:r>
              <w:rPr>
                <w:rFonts w:ascii="宋体" w:hAnsi="宋体" w:hint="eastAsia"/>
                <w:bCs/>
                <w:szCs w:val="21"/>
              </w:rPr>
              <w:t>，红色Φ</w:t>
            </w:r>
            <w:r>
              <w:rPr>
                <w:rFonts w:ascii="宋体" w:hAnsi="宋体" w:hint="eastAsia"/>
                <w:bCs/>
                <w:szCs w:val="21"/>
              </w:rPr>
              <w:t>22</w:t>
            </w:r>
            <w:r>
              <w:rPr>
                <w:rFonts w:ascii="宋体" w:hAnsi="宋体" w:hint="eastAsia"/>
                <w:bCs/>
                <w:szCs w:val="21"/>
              </w:rPr>
              <w:t>开孔，</w:t>
            </w:r>
            <w:r>
              <w:rPr>
                <w:rFonts w:ascii="宋体" w:hAnsi="宋体" w:hint="eastAsia"/>
                <w:bCs/>
                <w:szCs w:val="21"/>
              </w:rPr>
              <w:t>1</w:t>
            </w:r>
            <w:r>
              <w:rPr>
                <w:rFonts w:ascii="宋体" w:hAnsi="宋体" w:hint="eastAsia"/>
                <w:bCs/>
                <w:szCs w:val="21"/>
              </w:rPr>
              <w:t>只</w:t>
            </w:r>
          </w:p>
          <w:p w14:paraId="420FF418" w14:textId="77777777" w:rsidR="00785A01" w:rsidRDefault="00DE5DAB">
            <w:pPr>
              <w:spacing w:line="240" w:lineRule="atLeast"/>
              <w:jc w:val="left"/>
              <w:rPr>
                <w:rFonts w:ascii="宋体" w:hAnsi="宋体"/>
                <w:bCs/>
                <w:szCs w:val="21"/>
              </w:rPr>
            </w:pPr>
            <w:r>
              <w:rPr>
                <w:rFonts w:ascii="宋体" w:hAnsi="宋体" w:hint="eastAsia"/>
                <w:bCs/>
                <w:szCs w:val="21"/>
              </w:rPr>
              <w:t xml:space="preserve">26. </w:t>
            </w:r>
            <w:r>
              <w:rPr>
                <w:rFonts w:ascii="宋体" w:hAnsi="宋体" w:hint="eastAsia"/>
                <w:bCs/>
                <w:szCs w:val="21"/>
              </w:rPr>
              <w:t>急停按钮，</w:t>
            </w:r>
            <w:r>
              <w:rPr>
                <w:rFonts w:ascii="宋体" w:hAnsi="宋体" w:hint="eastAsia"/>
                <w:bCs/>
                <w:szCs w:val="21"/>
              </w:rPr>
              <w:t>DC24V</w:t>
            </w:r>
            <w:r>
              <w:rPr>
                <w:rFonts w:ascii="宋体" w:hAnsi="宋体" w:hint="eastAsia"/>
                <w:bCs/>
                <w:szCs w:val="21"/>
              </w:rPr>
              <w:t>，红色Φ</w:t>
            </w:r>
            <w:r>
              <w:rPr>
                <w:rFonts w:ascii="宋体" w:hAnsi="宋体" w:hint="eastAsia"/>
                <w:bCs/>
                <w:szCs w:val="21"/>
              </w:rPr>
              <w:t>22</w:t>
            </w:r>
            <w:r>
              <w:rPr>
                <w:rFonts w:ascii="宋体" w:hAnsi="宋体" w:hint="eastAsia"/>
                <w:bCs/>
                <w:szCs w:val="21"/>
              </w:rPr>
              <w:t>开孔，</w:t>
            </w:r>
            <w:r>
              <w:rPr>
                <w:rFonts w:ascii="宋体" w:hAnsi="宋体" w:hint="eastAsia"/>
                <w:bCs/>
                <w:szCs w:val="21"/>
              </w:rPr>
              <w:t>1</w:t>
            </w:r>
            <w:r>
              <w:rPr>
                <w:rFonts w:ascii="宋体" w:hAnsi="宋体" w:hint="eastAsia"/>
                <w:bCs/>
                <w:szCs w:val="21"/>
              </w:rPr>
              <w:t>只</w:t>
            </w:r>
          </w:p>
          <w:p w14:paraId="4A8C9225" w14:textId="77777777" w:rsidR="00785A01" w:rsidRDefault="00DE5DAB">
            <w:pPr>
              <w:spacing w:line="240" w:lineRule="atLeast"/>
              <w:jc w:val="left"/>
              <w:rPr>
                <w:rFonts w:ascii="宋体" w:hAnsi="宋体"/>
                <w:bCs/>
                <w:szCs w:val="21"/>
              </w:rPr>
            </w:pPr>
            <w:r>
              <w:rPr>
                <w:rFonts w:ascii="宋体" w:hAnsi="宋体" w:hint="eastAsia"/>
                <w:bCs/>
                <w:szCs w:val="21"/>
              </w:rPr>
              <w:t xml:space="preserve">27. </w:t>
            </w:r>
            <w:r>
              <w:rPr>
                <w:rFonts w:ascii="宋体" w:hAnsi="宋体" w:hint="eastAsia"/>
                <w:bCs/>
                <w:szCs w:val="21"/>
              </w:rPr>
              <w:t>双层接线端子</w:t>
            </w:r>
            <w:r>
              <w:rPr>
                <w:rFonts w:ascii="宋体" w:hAnsi="宋体" w:hint="eastAsia"/>
                <w:bCs/>
                <w:szCs w:val="21"/>
              </w:rPr>
              <w:t>UKK-05</w:t>
            </w:r>
            <w:r>
              <w:rPr>
                <w:rFonts w:ascii="宋体" w:hAnsi="宋体" w:hint="eastAsia"/>
                <w:bCs/>
                <w:szCs w:val="21"/>
              </w:rPr>
              <w:t>，</w:t>
            </w:r>
            <w:r>
              <w:rPr>
                <w:rFonts w:ascii="宋体" w:hAnsi="宋体" w:hint="eastAsia"/>
                <w:bCs/>
                <w:szCs w:val="21"/>
              </w:rPr>
              <w:t>20</w:t>
            </w:r>
            <w:r>
              <w:rPr>
                <w:rFonts w:ascii="宋体" w:hAnsi="宋体" w:hint="eastAsia"/>
                <w:bCs/>
                <w:szCs w:val="21"/>
              </w:rPr>
              <w:t>片</w:t>
            </w:r>
          </w:p>
          <w:p w14:paraId="68387547" w14:textId="77777777" w:rsidR="00785A01" w:rsidRDefault="00DE5DAB">
            <w:pPr>
              <w:spacing w:line="240" w:lineRule="atLeast"/>
              <w:jc w:val="left"/>
              <w:rPr>
                <w:rFonts w:ascii="宋体" w:hAnsi="宋体"/>
                <w:bCs/>
                <w:szCs w:val="21"/>
              </w:rPr>
            </w:pPr>
            <w:r>
              <w:rPr>
                <w:rFonts w:ascii="宋体" w:hAnsi="宋体" w:hint="eastAsia"/>
                <w:bCs/>
                <w:szCs w:val="21"/>
              </w:rPr>
              <w:t xml:space="preserve">28. </w:t>
            </w:r>
            <w:r>
              <w:rPr>
                <w:rFonts w:ascii="宋体" w:hAnsi="宋体" w:hint="eastAsia"/>
                <w:bCs/>
                <w:szCs w:val="21"/>
              </w:rPr>
              <w:t>电脑推车，</w:t>
            </w:r>
            <w:r>
              <w:rPr>
                <w:rFonts w:ascii="宋体" w:hAnsi="宋体" w:hint="eastAsia"/>
                <w:bCs/>
                <w:szCs w:val="21"/>
              </w:rPr>
              <w:t>30</w:t>
            </w:r>
            <w:r>
              <w:rPr>
                <w:rFonts w:ascii="宋体" w:hAnsi="宋体" w:hint="eastAsia"/>
                <w:bCs/>
                <w:szCs w:val="21"/>
              </w:rPr>
              <w:t>型材框架，</w:t>
            </w:r>
            <w:proofErr w:type="gramStart"/>
            <w:r>
              <w:rPr>
                <w:rFonts w:ascii="宋体" w:hAnsi="宋体" w:hint="eastAsia"/>
                <w:bCs/>
                <w:szCs w:val="21"/>
              </w:rPr>
              <w:t>钣金封边</w:t>
            </w:r>
            <w:proofErr w:type="gramEnd"/>
            <w:r>
              <w:rPr>
                <w:rFonts w:ascii="宋体" w:hAnsi="宋体" w:hint="eastAsia"/>
                <w:bCs/>
                <w:szCs w:val="21"/>
              </w:rPr>
              <w:t>，底板安装带刹车万向轮，</w:t>
            </w:r>
            <w:r>
              <w:rPr>
                <w:rFonts w:ascii="宋体" w:hAnsi="宋体" w:hint="eastAsia"/>
                <w:bCs/>
                <w:szCs w:val="21"/>
              </w:rPr>
              <w:t>1</w:t>
            </w:r>
            <w:r>
              <w:rPr>
                <w:rFonts w:ascii="宋体" w:hAnsi="宋体" w:hint="eastAsia"/>
                <w:bCs/>
                <w:szCs w:val="21"/>
              </w:rPr>
              <w:t>套</w:t>
            </w:r>
          </w:p>
          <w:p w14:paraId="5F3AB533" w14:textId="77777777" w:rsidR="00785A01" w:rsidRDefault="00DE5DAB">
            <w:pPr>
              <w:spacing w:line="240" w:lineRule="atLeast"/>
              <w:jc w:val="left"/>
              <w:rPr>
                <w:rFonts w:ascii="宋体" w:hAnsi="宋体"/>
                <w:bCs/>
                <w:szCs w:val="21"/>
              </w:rPr>
            </w:pPr>
            <w:r>
              <w:rPr>
                <w:rFonts w:ascii="宋体" w:hAnsi="宋体" w:hint="eastAsia"/>
                <w:bCs/>
                <w:szCs w:val="21"/>
              </w:rPr>
              <w:t xml:space="preserve">29. </w:t>
            </w:r>
            <w:r>
              <w:rPr>
                <w:rFonts w:ascii="宋体" w:hAnsi="宋体" w:hint="eastAsia"/>
                <w:bCs/>
                <w:szCs w:val="21"/>
              </w:rPr>
              <w:t>物料，尺寸Φ</w:t>
            </w:r>
            <w:r>
              <w:rPr>
                <w:rFonts w:ascii="宋体" w:hAnsi="宋体" w:hint="eastAsia"/>
                <w:bCs/>
                <w:szCs w:val="21"/>
              </w:rPr>
              <w:t>30*20mm</w:t>
            </w:r>
            <w:r>
              <w:rPr>
                <w:rFonts w:ascii="宋体" w:hAnsi="宋体" w:hint="eastAsia"/>
                <w:bCs/>
                <w:szCs w:val="21"/>
              </w:rPr>
              <w:t>，铝材质，</w:t>
            </w:r>
            <w:r>
              <w:rPr>
                <w:rFonts w:ascii="宋体" w:hAnsi="宋体" w:hint="eastAsia"/>
                <w:bCs/>
                <w:szCs w:val="21"/>
              </w:rPr>
              <w:t>9</w:t>
            </w:r>
            <w:r>
              <w:rPr>
                <w:rFonts w:ascii="宋体" w:hAnsi="宋体" w:hint="eastAsia"/>
                <w:bCs/>
                <w:szCs w:val="21"/>
              </w:rPr>
              <w:t>只</w:t>
            </w:r>
          </w:p>
          <w:p w14:paraId="3F3FB1BD" w14:textId="77777777" w:rsidR="00785A01" w:rsidRDefault="00DE5DAB">
            <w:pPr>
              <w:spacing w:line="240" w:lineRule="atLeast"/>
              <w:jc w:val="left"/>
              <w:rPr>
                <w:rFonts w:ascii="宋体" w:hAnsi="宋体"/>
                <w:bCs/>
                <w:szCs w:val="21"/>
              </w:rPr>
            </w:pPr>
            <w:r>
              <w:rPr>
                <w:rFonts w:ascii="宋体" w:hAnsi="宋体" w:hint="eastAsia"/>
                <w:bCs/>
                <w:szCs w:val="21"/>
              </w:rPr>
              <w:t>三、</w:t>
            </w:r>
            <w:r>
              <w:rPr>
                <w:rFonts w:ascii="宋体" w:hAnsi="宋体" w:hint="eastAsia"/>
                <w:bCs/>
                <w:szCs w:val="21"/>
              </w:rPr>
              <w:t>配套软件及资源</w:t>
            </w:r>
            <w:r>
              <w:rPr>
                <w:rFonts w:ascii="宋体" w:hAnsi="宋体" w:hint="eastAsia"/>
                <w:bCs/>
                <w:szCs w:val="21"/>
              </w:rPr>
              <w:t>（</w:t>
            </w:r>
            <w:r>
              <w:rPr>
                <w:rFonts w:ascii="宋体" w:hAnsi="宋体" w:hint="eastAsia"/>
                <w:bCs/>
                <w:szCs w:val="21"/>
              </w:rPr>
              <w:t>4</w:t>
            </w:r>
            <w:r>
              <w:rPr>
                <w:rFonts w:ascii="宋体" w:hAnsi="宋体" w:hint="eastAsia"/>
                <w:bCs/>
                <w:szCs w:val="21"/>
              </w:rPr>
              <w:t>套设备共配</w:t>
            </w:r>
            <w:r>
              <w:rPr>
                <w:rFonts w:ascii="宋体" w:hAnsi="宋体" w:hint="eastAsia"/>
                <w:bCs/>
                <w:szCs w:val="21"/>
              </w:rPr>
              <w:t>1</w:t>
            </w:r>
            <w:r>
              <w:rPr>
                <w:rFonts w:ascii="宋体" w:hAnsi="宋体" w:hint="eastAsia"/>
                <w:bCs/>
                <w:szCs w:val="21"/>
              </w:rPr>
              <w:t>套</w:t>
            </w:r>
            <w:r>
              <w:rPr>
                <w:rFonts w:ascii="宋体" w:hAnsi="宋体" w:hint="eastAsia"/>
                <w:bCs/>
                <w:szCs w:val="21"/>
              </w:rPr>
              <w:t>）</w:t>
            </w:r>
          </w:p>
          <w:p w14:paraId="344DEEBC" w14:textId="77777777" w:rsidR="00785A01" w:rsidRDefault="00DE5DAB">
            <w:pPr>
              <w:pStyle w:val="ae"/>
              <w:ind w:firstLineChars="0" w:firstLine="0"/>
              <w:rPr>
                <w:rFonts w:ascii="宋体" w:hAnsi="宋体" w:cs="宋体"/>
                <w:szCs w:val="21"/>
              </w:rPr>
            </w:pPr>
            <w:r>
              <w:rPr>
                <w:rFonts w:ascii="宋体" w:hAnsi="宋体" w:cs="宋体" w:hint="eastAsia"/>
                <w:szCs w:val="21"/>
              </w:rPr>
              <w:t>配备</w:t>
            </w:r>
            <w:r>
              <w:rPr>
                <w:rFonts w:ascii="宋体" w:hAnsi="宋体" w:cs="宋体" w:hint="eastAsia"/>
                <w:szCs w:val="21"/>
              </w:rPr>
              <w:t>教学平台</w:t>
            </w:r>
            <w:r>
              <w:rPr>
                <w:rFonts w:ascii="宋体" w:hAnsi="宋体" w:cs="宋体" w:hint="eastAsia"/>
                <w:szCs w:val="21"/>
              </w:rPr>
              <w:t>，</w:t>
            </w:r>
            <w:r>
              <w:rPr>
                <w:rFonts w:ascii="宋体" w:hAnsi="宋体" w:cs="宋体" w:hint="eastAsia"/>
                <w:szCs w:val="21"/>
              </w:rPr>
              <w:t>配备</w:t>
            </w:r>
            <w:r>
              <w:rPr>
                <w:rFonts w:ascii="宋体" w:hAnsi="宋体" w:cs="宋体" w:hint="eastAsia"/>
                <w:szCs w:val="21"/>
              </w:rPr>
              <w:t>AMD</w:t>
            </w:r>
            <w:r>
              <w:rPr>
                <w:rFonts w:ascii="宋体" w:hAnsi="宋体" w:cs="宋体" w:hint="eastAsia"/>
                <w:szCs w:val="21"/>
              </w:rPr>
              <w:t>核显</w:t>
            </w:r>
            <w:r>
              <w:rPr>
                <w:rFonts w:ascii="宋体" w:hAnsi="宋体" w:cs="宋体" w:hint="eastAsia"/>
                <w:szCs w:val="21"/>
              </w:rPr>
              <w:t>，</w:t>
            </w:r>
            <w:r>
              <w:rPr>
                <w:rFonts w:ascii="宋体" w:hAnsi="宋体" w:cs="宋体" w:hint="eastAsia"/>
                <w:szCs w:val="21"/>
              </w:rPr>
              <w:t>R7-7840HS CPU,16</w:t>
            </w:r>
            <w:r>
              <w:rPr>
                <w:rFonts w:ascii="宋体" w:hAnsi="宋体" w:cs="宋体" w:hint="eastAsia"/>
                <w:szCs w:val="21"/>
              </w:rPr>
              <w:t>线程；屏幕</w:t>
            </w:r>
            <w:r>
              <w:rPr>
                <w:rFonts w:ascii="宋体" w:hAnsi="宋体" w:cs="宋体" w:hint="eastAsia"/>
                <w:szCs w:val="21"/>
              </w:rPr>
              <w:t>15.0-15.9</w:t>
            </w:r>
            <w:r>
              <w:rPr>
                <w:rFonts w:ascii="宋体" w:hAnsi="宋体" w:cs="宋体" w:hint="eastAsia"/>
                <w:szCs w:val="21"/>
              </w:rPr>
              <w:t>英寸，屏幕分辨率</w:t>
            </w:r>
            <w:r>
              <w:rPr>
                <w:rFonts w:ascii="宋体" w:hAnsi="宋体" w:cs="宋体" w:hint="eastAsia"/>
                <w:szCs w:val="21"/>
              </w:rPr>
              <w:t>3200*2000</w:t>
            </w:r>
            <w:r>
              <w:rPr>
                <w:rFonts w:ascii="宋体" w:hAnsi="宋体" w:cs="宋体" w:hint="eastAsia"/>
                <w:szCs w:val="21"/>
              </w:rPr>
              <w:t>，</w:t>
            </w:r>
            <w:proofErr w:type="gramStart"/>
            <w:r>
              <w:rPr>
                <w:rFonts w:ascii="宋体" w:hAnsi="宋体" w:cs="宋体" w:hint="eastAsia"/>
                <w:szCs w:val="21"/>
              </w:rPr>
              <w:t>屏幕色域</w:t>
            </w:r>
            <w:proofErr w:type="gramEnd"/>
            <w:r>
              <w:rPr>
                <w:rFonts w:ascii="宋体" w:hAnsi="宋体" w:cs="宋体" w:hint="eastAsia"/>
                <w:szCs w:val="21"/>
              </w:rPr>
              <w:t>100%sRGB</w:t>
            </w:r>
            <w:r>
              <w:rPr>
                <w:rFonts w:ascii="宋体" w:hAnsi="宋体" w:cs="宋体" w:hint="eastAsia"/>
                <w:szCs w:val="21"/>
              </w:rPr>
              <w:t>；</w:t>
            </w:r>
            <w:r>
              <w:rPr>
                <w:rFonts w:ascii="宋体" w:hAnsi="宋体" w:cs="宋体" w:hint="eastAsia"/>
                <w:szCs w:val="21"/>
              </w:rPr>
              <w:t>内存不小于</w:t>
            </w:r>
            <w:r>
              <w:rPr>
                <w:rFonts w:ascii="宋体" w:hAnsi="宋体" w:cs="宋体" w:hint="eastAsia"/>
                <w:szCs w:val="21"/>
              </w:rPr>
              <w:t>16</w:t>
            </w:r>
            <w:r>
              <w:rPr>
                <w:rFonts w:ascii="宋体" w:hAnsi="宋体" w:cs="宋体" w:hint="eastAsia"/>
                <w:szCs w:val="21"/>
              </w:rPr>
              <w:t>G</w:t>
            </w:r>
            <w:r>
              <w:rPr>
                <w:rFonts w:ascii="宋体" w:hAnsi="宋体" w:cs="宋体" w:hint="eastAsia"/>
                <w:szCs w:val="21"/>
              </w:rPr>
              <w:t>；</w:t>
            </w:r>
            <w:r>
              <w:rPr>
                <w:rFonts w:ascii="宋体" w:hAnsi="宋体" w:cs="宋体" w:hint="eastAsia"/>
                <w:szCs w:val="21"/>
              </w:rPr>
              <w:t>固态硬盘</w:t>
            </w:r>
            <w:r>
              <w:rPr>
                <w:rFonts w:ascii="宋体" w:hAnsi="宋体" w:cs="宋体" w:hint="eastAsia"/>
                <w:szCs w:val="21"/>
              </w:rPr>
              <w:t>不小于</w:t>
            </w:r>
            <w:r>
              <w:rPr>
                <w:rFonts w:ascii="宋体" w:hAnsi="宋体" w:cs="宋体" w:hint="eastAsia"/>
                <w:szCs w:val="21"/>
              </w:rPr>
              <w:t>1TB</w:t>
            </w:r>
            <w:r>
              <w:rPr>
                <w:rFonts w:ascii="宋体" w:hAnsi="宋体" w:cs="宋体" w:hint="eastAsia"/>
                <w:szCs w:val="21"/>
              </w:rPr>
              <w:t>；内置</w:t>
            </w:r>
            <w:r>
              <w:rPr>
                <w:rFonts w:ascii="宋体" w:hAnsi="宋体" w:cs="宋体" w:hint="eastAsia"/>
                <w:szCs w:val="21"/>
              </w:rPr>
              <w:t>windows 11</w:t>
            </w:r>
            <w:r>
              <w:rPr>
                <w:rFonts w:ascii="宋体" w:hAnsi="宋体" w:cs="宋体" w:hint="eastAsia"/>
                <w:szCs w:val="21"/>
              </w:rPr>
              <w:t>中文版操作系统；尺寸约</w:t>
            </w:r>
            <w:r>
              <w:rPr>
                <w:rFonts w:ascii="宋体" w:hAnsi="宋体" w:cs="宋体" w:hint="eastAsia"/>
                <w:szCs w:val="21"/>
              </w:rPr>
              <w:t>3</w:t>
            </w:r>
            <w:r>
              <w:rPr>
                <w:rFonts w:ascii="宋体" w:hAnsi="宋体" w:cs="宋体" w:hint="eastAsia"/>
                <w:szCs w:val="21"/>
              </w:rPr>
              <w:t>50</w:t>
            </w:r>
            <w:r>
              <w:rPr>
                <w:rFonts w:ascii="宋体" w:hAnsi="宋体" w:cs="宋体" w:hint="eastAsia"/>
                <w:szCs w:val="21"/>
              </w:rPr>
              <w:t>*2</w:t>
            </w:r>
            <w:r>
              <w:rPr>
                <w:rFonts w:ascii="宋体" w:hAnsi="宋体" w:cs="宋体" w:hint="eastAsia"/>
                <w:szCs w:val="21"/>
              </w:rPr>
              <w:t>42</w:t>
            </w:r>
            <w:r>
              <w:rPr>
                <w:rFonts w:ascii="宋体" w:hAnsi="宋体" w:cs="宋体" w:hint="eastAsia"/>
                <w:szCs w:val="21"/>
              </w:rPr>
              <w:t>*</w:t>
            </w:r>
            <w:r>
              <w:rPr>
                <w:rFonts w:ascii="宋体" w:hAnsi="宋体" w:cs="宋体" w:hint="eastAsia"/>
                <w:szCs w:val="21"/>
              </w:rPr>
              <w:t>18mm</w:t>
            </w:r>
            <w:r>
              <w:rPr>
                <w:rFonts w:ascii="宋体" w:hAnsi="宋体" w:cs="宋体" w:hint="eastAsia"/>
                <w:szCs w:val="21"/>
              </w:rPr>
              <w:t>。</w:t>
            </w:r>
          </w:p>
          <w:p w14:paraId="64BFF27B" w14:textId="77777777" w:rsidR="00785A01" w:rsidRDefault="00DE5DAB">
            <w:pPr>
              <w:spacing w:line="240" w:lineRule="atLeast"/>
              <w:jc w:val="left"/>
              <w:rPr>
                <w:rFonts w:ascii="宋体" w:hAnsi="宋体"/>
                <w:bCs/>
                <w:szCs w:val="21"/>
              </w:rPr>
            </w:pPr>
            <w:r>
              <w:rPr>
                <w:rFonts w:ascii="宋体" w:hAnsi="宋体" w:cs="宋体" w:hint="eastAsia"/>
                <w:szCs w:val="21"/>
              </w:rPr>
              <w:t>教学平台内置</w:t>
            </w:r>
            <w:r>
              <w:rPr>
                <w:rFonts w:ascii="宋体" w:hAnsi="宋体" w:hint="eastAsia"/>
                <w:bCs/>
                <w:szCs w:val="21"/>
              </w:rPr>
              <w:t>教学仿真软件</w:t>
            </w:r>
            <w:r>
              <w:rPr>
                <w:rFonts w:ascii="宋体" w:hAnsi="宋体" w:hint="eastAsia"/>
                <w:bCs/>
                <w:szCs w:val="21"/>
              </w:rPr>
              <w:t>：</w:t>
            </w:r>
          </w:p>
          <w:p w14:paraId="7A1F2FEE" w14:textId="77777777" w:rsidR="00785A01" w:rsidRDefault="00DE5DAB">
            <w:pPr>
              <w:spacing w:line="240" w:lineRule="atLeast"/>
              <w:jc w:val="left"/>
              <w:rPr>
                <w:rFonts w:ascii="宋体" w:hAnsi="宋体"/>
                <w:bCs/>
                <w:szCs w:val="21"/>
              </w:rPr>
            </w:pPr>
            <w:r>
              <w:rPr>
                <w:rFonts w:ascii="宋体" w:hAnsi="宋体" w:hint="eastAsia"/>
                <w:bCs/>
                <w:szCs w:val="21"/>
              </w:rPr>
              <w:t>1.</w:t>
            </w:r>
            <w:r>
              <w:rPr>
                <w:rFonts w:ascii="宋体" w:hAnsi="宋体" w:hint="eastAsia"/>
                <w:bCs/>
                <w:szCs w:val="21"/>
              </w:rPr>
              <w:t>电气</w:t>
            </w:r>
            <w:r>
              <w:rPr>
                <w:rFonts w:ascii="宋体" w:hAnsi="宋体" w:hint="eastAsia"/>
                <w:bCs/>
                <w:szCs w:val="21"/>
              </w:rPr>
              <w:t>3D</w:t>
            </w:r>
            <w:r>
              <w:rPr>
                <w:rFonts w:ascii="宋体" w:hAnsi="宋体" w:hint="eastAsia"/>
                <w:bCs/>
                <w:szCs w:val="21"/>
              </w:rPr>
              <w:t>仿真软件</w:t>
            </w:r>
          </w:p>
          <w:p w14:paraId="3DE0AD1A" w14:textId="77777777" w:rsidR="00785A01" w:rsidRDefault="00DE5DAB">
            <w:pPr>
              <w:spacing w:line="240" w:lineRule="atLeast"/>
              <w:jc w:val="left"/>
              <w:rPr>
                <w:rFonts w:ascii="宋体" w:hAnsi="宋体"/>
                <w:bCs/>
                <w:szCs w:val="21"/>
              </w:rPr>
            </w:pPr>
            <w:r>
              <w:rPr>
                <w:rFonts w:ascii="宋体" w:hAnsi="宋体" w:hint="eastAsia"/>
                <w:bCs/>
                <w:szCs w:val="21"/>
              </w:rPr>
              <w:t>软件在具有物理属性的</w:t>
            </w:r>
            <w:r>
              <w:rPr>
                <w:rFonts w:ascii="宋体" w:hAnsi="宋体" w:hint="eastAsia"/>
                <w:bCs/>
                <w:szCs w:val="21"/>
              </w:rPr>
              <w:t>3D</w:t>
            </w:r>
            <w:r>
              <w:rPr>
                <w:rFonts w:ascii="宋体" w:hAnsi="宋体" w:hint="eastAsia"/>
                <w:bCs/>
                <w:szCs w:val="21"/>
              </w:rPr>
              <w:t>环境中进行虚拟设备的仿真教学和实时考核，操作者可以</w:t>
            </w:r>
            <w:r>
              <w:rPr>
                <w:rFonts w:ascii="宋体" w:hAnsi="宋体" w:hint="eastAsia"/>
                <w:bCs/>
                <w:szCs w:val="21"/>
              </w:rPr>
              <w:t>360</w:t>
            </w:r>
            <w:r>
              <w:rPr>
                <w:rFonts w:ascii="宋体" w:hAnsi="宋体" w:hint="eastAsia"/>
                <w:bCs/>
                <w:szCs w:val="21"/>
              </w:rPr>
              <w:t>°旋转、放大、缩小、平移视角，任意角度观察设备，不受实验实</w:t>
            </w:r>
            <w:proofErr w:type="gramStart"/>
            <w:r>
              <w:rPr>
                <w:rFonts w:ascii="宋体" w:hAnsi="宋体" w:hint="eastAsia"/>
                <w:bCs/>
                <w:szCs w:val="21"/>
              </w:rPr>
              <w:t>训设备</w:t>
            </w:r>
            <w:proofErr w:type="gramEnd"/>
            <w:r>
              <w:rPr>
                <w:rFonts w:ascii="宋体" w:hAnsi="宋体" w:hint="eastAsia"/>
                <w:bCs/>
                <w:szCs w:val="21"/>
              </w:rPr>
              <w:t>及地域限制，随时进行实验实训。</w:t>
            </w:r>
          </w:p>
          <w:p w14:paraId="261140DA" w14:textId="77777777" w:rsidR="00785A01" w:rsidRDefault="00DE5DAB">
            <w:pPr>
              <w:spacing w:line="240" w:lineRule="atLeast"/>
              <w:jc w:val="left"/>
              <w:rPr>
                <w:rFonts w:ascii="宋体" w:hAnsi="宋体"/>
                <w:bCs/>
                <w:szCs w:val="21"/>
              </w:rPr>
            </w:pPr>
            <w:r>
              <w:rPr>
                <w:rFonts w:ascii="宋体" w:hAnsi="宋体" w:hint="eastAsia"/>
                <w:bCs/>
                <w:szCs w:val="21"/>
              </w:rPr>
              <w:t>软件仿真运行时涉及到的所有数据，都是来自与真实设备的实测数据，保证实验的数据真实性，在仿真软件中模拟训练的过程和结果，可在硬件平台上进行实测验证。</w:t>
            </w:r>
          </w:p>
          <w:p w14:paraId="6AC21A39" w14:textId="77777777" w:rsidR="00785A01" w:rsidRDefault="00DE5DAB">
            <w:pPr>
              <w:spacing w:line="240" w:lineRule="atLeast"/>
              <w:jc w:val="left"/>
              <w:rPr>
                <w:rFonts w:ascii="宋体" w:hAnsi="宋体"/>
                <w:bCs/>
                <w:szCs w:val="21"/>
              </w:rPr>
            </w:pPr>
            <w:r>
              <w:rPr>
                <w:rFonts w:ascii="宋体" w:hAnsi="宋体" w:cs="宋体" w:hint="eastAsia"/>
                <w:kern w:val="0"/>
                <w:sz w:val="24"/>
              </w:rPr>
              <w:t>▲</w:t>
            </w:r>
            <w:r>
              <w:rPr>
                <w:rFonts w:ascii="宋体" w:hAnsi="宋体" w:hint="eastAsia"/>
                <w:bCs/>
                <w:szCs w:val="21"/>
              </w:rPr>
              <w:t>实训项目：系统内置一个“维修电工实验模型库”，按照</w:t>
            </w:r>
            <w:r>
              <w:rPr>
                <w:rFonts w:ascii="宋体" w:hAnsi="宋体" w:hint="eastAsia"/>
                <w:bCs/>
                <w:szCs w:val="21"/>
              </w:rPr>
              <w:t>1:1</w:t>
            </w:r>
            <w:r>
              <w:rPr>
                <w:rFonts w:ascii="宋体" w:hAnsi="宋体" w:hint="eastAsia"/>
                <w:bCs/>
                <w:szCs w:val="21"/>
              </w:rPr>
              <w:t>的比例，创建各种典型的工业和民用电气装备三维模型，包括：漏电保护器、熔断器座、熔芯、三位按钮盒、交流接触器、交流接触器辅助触头、热</w:t>
            </w:r>
            <w:r>
              <w:rPr>
                <w:rFonts w:ascii="宋体" w:hAnsi="宋体" w:hint="eastAsia"/>
                <w:bCs/>
                <w:szCs w:val="21"/>
              </w:rPr>
              <w:t>继电器、热继电器座、行程开关、时间继电器、时间继电器座、牵引电磁铁、三相异步电动机、三相双速异步电动机、单相电容运转电动机等，构建虚拟维修教学实验和仿真实训环境，进行维修维护与仿真实训。三相异步电动机的点动控制电路、三相异步电动机按钮</w:t>
            </w:r>
            <w:proofErr w:type="gramStart"/>
            <w:r>
              <w:rPr>
                <w:rFonts w:ascii="宋体" w:hAnsi="宋体" w:hint="eastAsia"/>
                <w:bCs/>
                <w:szCs w:val="21"/>
              </w:rPr>
              <w:t>联锁</w:t>
            </w:r>
            <w:proofErr w:type="gramEnd"/>
            <w:r>
              <w:rPr>
                <w:rFonts w:ascii="宋体" w:hAnsi="宋体" w:hint="eastAsia"/>
                <w:bCs/>
                <w:szCs w:val="21"/>
              </w:rPr>
              <w:t>正反转控制线路、三相异步电动机工作台自动往返控制电路、接触器控制的</w:t>
            </w:r>
            <w:r>
              <w:rPr>
                <w:rFonts w:ascii="宋体" w:hAnsi="宋体" w:hint="eastAsia"/>
                <w:bCs/>
                <w:szCs w:val="21"/>
              </w:rPr>
              <w:t>Y</w:t>
            </w:r>
            <w:r>
              <w:rPr>
                <w:rFonts w:ascii="宋体" w:hAnsi="宋体" w:hint="eastAsia"/>
                <w:bCs/>
                <w:szCs w:val="21"/>
              </w:rPr>
              <w:t>Δ启动控制电路、</w:t>
            </w:r>
            <w:r>
              <w:rPr>
                <w:rFonts w:ascii="宋体" w:hAnsi="宋体" w:hint="eastAsia"/>
                <w:bCs/>
                <w:szCs w:val="21"/>
              </w:rPr>
              <w:t>C620</w:t>
            </w:r>
            <w:r>
              <w:rPr>
                <w:rFonts w:ascii="宋体" w:hAnsi="宋体" w:hint="eastAsia"/>
                <w:bCs/>
                <w:szCs w:val="21"/>
              </w:rPr>
              <w:t>车床电气控制线路，等多个项目。</w:t>
            </w:r>
          </w:p>
          <w:p w14:paraId="1596B070" w14:textId="77777777" w:rsidR="00785A01" w:rsidRDefault="00DE5DAB">
            <w:pPr>
              <w:spacing w:line="240" w:lineRule="atLeast"/>
              <w:jc w:val="left"/>
              <w:rPr>
                <w:rFonts w:ascii="宋体" w:hAnsi="宋体"/>
                <w:bCs/>
                <w:szCs w:val="21"/>
              </w:rPr>
            </w:pPr>
            <w:r>
              <w:rPr>
                <w:rFonts w:ascii="宋体" w:hAnsi="宋体" w:hint="eastAsia"/>
                <w:bCs/>
                <w:szCs w:val="21"/>
              </w:rPr>
              <w:t>软件内置教学、训练、考核三种模式，具有自动评分、生成成绩单功能。</w:t>
            </w:r>
          </w:p>
          <w:p w14:paraId="7E53FCB9" w14:textId="77777777" w:rsidR="00785A01" w:rsidRDefault="00DE5DAB">
            <w:pPr>
              <w:spacing w:line="240" w:lineRule="atLeast"/>
              <w:jc w:val="left"/>
              <w:rPr>
                <w:rFonts w:ascii="宋体" w:hAnsi="宋体"/>
                <w:bCs/>
                <w:szCs w:val="21"/>
              </w:rPr>
            </w:pPr>
            <w:r>
              <w:rPr>
                <w:rFonts w:ascii="宋体" w:hAnsi="宋体" w:cs="宋体" w:hint="eastAsia"/>
                <w:kern w:val="0"/>
                <w:sz w:val="24"/>
              </w:rPr>
              <w:t>▲</w:t>
            </w:r>
            <w:r>
              <w:rPr>
                <w:rFonts w:ascii="宋体" w:hAnsi="宋体" w:hint="eastAsia"/>
                <w:bCs/>
                <w:szCs w:val="21"/>
              </w:rPr>
              <w:t>教学模式：包含理论知识教学、器件认识、图纸认识。</w:t>
            </w:r>
          </w:p>
          <w:p w14:paraId="3EB32D92" w14:textId="77777777" w:rsidR="00785A01" w:rsidRDefault="00DE5DAB">
            <w:pPr>
              <w:spacing w:line="240" w:lineRule="atLeast"/>
              <w:jc w:val="left"/>
              <w:rPr>
                <w:rFonts w:ascii="宋体" w:hAnsi="宋体"/>
                <w:bCs/>
                <w:szCs w:val="21"/>
              </w:rPr>
            </w:pPr>
            <w:r>
              <w:rPr>
                <w:rFonts w:ascii="宋体" w:hAnsi="宋体" w:hint="eastAsia"/>
                <w:bCs/>
                <w:szCs w:val="21"/>
              </w:rPr>
              <w:t>训练模式：分为器件选择、器件安装</w:t>
            </w:r>
            <w:r>
              <w:rPr>
                <w:rFonts w:ascii="宋体" w:hAnsi="宋体" w:hint="eastAsia"/>
                <w:bCs/>
                <w:szCs w:val="21"/>
              </w:rPr>
              <w:t>、电气接线、上</w:t>
            </w:r>
            <w:proofErr w:type="gramStart"/>
            <w:r>
              <w:rPr>
                <w:rFonts w:ascii="宋体" w:hAnsi="宋体" w:hint="eastAsia"/>
                <w:bCs/>
                <w:szCs w:val="21"/>
              </w:rPr>
              <w:t>电运行</w:t>
            </w:r>
            <w:proofErr w:type="gramEnd"/>
            <w:r>
              <w:rPr>
                <w:rFonts w:ascii="宋体" w:hAnsi="宋体" w:hint="eastAsia"/>
                <w:bCs/>
                <w:szCs w:val="21"/>
              </w:rPr>
              <w:t>4</w:t>
            </w:r>
            <w:r>
              <w:rPr>
                <w:rFonts w:ascii="宋体" w:hAnsi="宋体" w:hint="eastAsia"/>
                <w:bCs/>
                <w:szCs w:val="21"/>
              </w:rPr>
              <w:t>个步骤，在此模式中所有操作都有提示信息，用户根据提示信息就能完成实训。</w:t>
            </w:r>
          </w:p>
          <w:p w14:paraId="3D0FDB97" w14:textId="77777777" w:rsidR="00785A01" w:rsidRDefault="00DE5DAB">
            <w:pPr>
              <w:spacing w:line="240" w:lineRule="atLeast"/>
              <w:jc w:val="left"/>
              <w:rPr>
                <w:rFonts w:ascii="宋体" w:hAnsi="宋体"/>
                <w:bCs/>
                <w:szCs w:val="21"/>
              </w:rPr>
            </w:pPr>
            <w:r>
              <w:rPr>
                <w:rFonts w:ascii="宋体" w:hAnsi="宋体" w:hint="eastAsia"/>
                <w:bCs/>
                <w:szCs w:val="21"/>
              </w:rPr>
              <w:t>考核模式：在此模式中会随机排序器件库，且没有任何提示，用户需根据自己专业知识完成实训项目，系统将记录用户操作自动评分，评分结果将生成成绩单并保存在电脑，可随时查看。</w:t>
            </w:r>
          </w:p>
          <w:p w14:paraId="6B65E97A" w14:textId="77777777" w:rsidR="00785A01" w:rsidRDefault="00DE5DAB">
            <w:pPr>
              <w:spacing w:line="240" w:lineRule="atLeast"/>
              <w:jc w:val="left"/>
              <w:rPr>
                <w:rFonts w:ascii="宋体" w:hAnsi="宋体"/>
                <w:bCs/>
                <w:szCs w:val="21"/>
              </w:rPr>
            </w:pPr>
            <w:r>
              <w:rPr>
                <w:rFonts w:ascii="宋体" w:hAnsi="宋体" w:hint="eastAsia"/>
                <w:bCs/>
                <w:szCs w:val="21"/>
              </w:rPr>
              <w:t>软件界面：设计美观整洁，使用完整界面显示</w:t>
            </w:r>
            <w:r>
              <w:rPr>
                <w:rFonts w:ascii="宋体" w:hAnsi="宋体" w:hint="eastAsia"/>
                <w:bCs/>
                <w:szCs w:val="21"/>
              </w:rPr>
              <w:t>3D</w:t>
            </w:r>
            <w:r>
              <w:rPr>
                <w:rFonts w:ascii="宋体" w:hAnsi="宋体" w:hint="eastAsia"/>
                <w:bCs/>
                <w:szCs w:val="21"/>
              </w:rPr>
              <w:t>场景，各种功能菜单窗口可隐藏、可移动。</w:t>
            </w:r>
          </w:p>
          <w:p w14:paraId="5F7E71A3" w14:textId="77777777" w:rsidR="00785A01" w:rsidRDefault="00DE5DAB">
            <w:pPr>
              <w:spacing w:line="240" w:lineRule="atLeast"/>
              <w:jc w:val="left"/>
              <w:rPr>
                <w:rFonts w:ascii="宋体" w:hAnsi="宋体"/>
                <w:bCs/>
                <w:szCs w:val="21"/>
              </w:rPr>
            </w:pPr>
            <w:r>
              <w:rPr>
                <w:rFonts w:ascii="宋体" w:hAnsi="宋体" w:hint="eastAsia"/>
                <w:bCs/>
                <w:szCs w:val="21"/>
              </w:rPr>
              <w:t>三维场景：虚拟场景交互高度自由开放，器件自由选择，器</w:t>
            </w:r>
            <w:r>
              <w:rPr>
                <w:rFonts w:ascii="宋体" w:hAnsi="宋体" w:hint="eastAsia"/>
                <w:bCs/>
                <w:szCs w:val="21"/>
              </w:rPr>
              <w:lastRenderedPageBreak/>
              <w:t>件位置可自由摆放，电线线缆自由拖动，可设置电线颜色、线径、电线类型，电线可跟随鼠标自由走线，任意添加拐点，不受模型限</w:t>
            </w:r>
            <w:r>
              <w:rPr>
                <w:rFonts w:ascii="宋体" w:hAnsi="宋体" w:hint="eastAsia"/>
                <w:bCs/>
                <w:szCs w:val="21"/>
              </w:rPr>
              <w:t>制，连接好的电线还可以调整走向，可删除。所选物体都有高亮显示，接线触点有信息说明。</w:t>
            </w:r>
            <w:r>
              <w:rPr>
                <w:rFonts w:ascii="宋体" w:hAnsi="宋体" w:hint="eastAsia"/>
                <w:bCs/>
                <w:szCs w:val="21"/>
              </w:rPr>
              <w:t>3D</w:t>
            </w:r>
            <w:r>
              <w:rPr>
                <w:rFonts w:ascii="宋体" w:hAnsi="宋体" w:hint="eastAsia"/>
                <w:bCs/>
                <w:szCs w:val="21"/>
              </w:rPr>
              <w:t>视图可</w:t>
            </w:r>
            <w:r>
              <w:rPr>
                <w:rFonts w:ascii="宋体" w:hAnsi="宋体" w:hint="eastAsia"/>
                <w:bCs/>
                <w:szCs w:val="21"/>
              </w:rPr>
              <w:t>360</w:t>
            </w:r>
            <w:r>
              <w:rPr>
                <w:rFonts w:ascii="宋体" w:hAnsi="宋体" w:hint="eastAsia"/>
                <w:bCs/>
                <w:szCs w:val="21"/>
              </w:rPr>
              <w:t>°自由旋转、缩放、平移，支持前视图、左视图、右视图、顶视图、接线视图的一键快速定位。</w:t>
            </w:r>
          </w:p>
          <w:p w14:paraId="7B6B8998" w14:textId="77777777" w:rsidR="00785A01" w:rsidRDefault="00DE5DAB">
            <w:pPr>
              <w:spacing w:line="240" w:lineRule="atLeast"/>
              <w:jc w:val="left"/>
              <w:rPr>
                <w:rFonts w:ascii="宋体" w:hAnsi="宋体"/>
                <w:bCs/>
                <w:szCs w:val="21"/>
              </w:rPr>
            </w:pPr>
            <w:r>
              <w:rPr>
                <w:rFonts w:ascii="宋体" w:hAnsi="宋体" w:hint="eastAsia"/>
                <w:bCs/>
                <w:szCs w:val="21"/>
              </w:rPr>
              <w:t>投标时需提供带解说的软件演示视频。</w:t>
            </w:r>
          </w:p>
          <w:p w14:paraId="17CAC3C6" w14:textId="77777777" w:rsidR="00785A01" w:rsidRDefault="00DE5DAB">
            <w:pPr>
              <w:spacing w:line="240" w:lineRule="atLeast"/>
              <w:jc w:val="left"/>
              <w:rPr>
                <w:rFonts w:ascii="宋体" w:hAnsi="宋体"/>
                <w:bCs/>
                <w:szCs w:val="21"/>
              </w:rPr>
            </w:pPr>
            <w:r>
              <w:rPr>
                <w:rFonts w:ascii="宋体" w:hAnsi="宋体" w:hint="eastAsia"/>
                <w:bCs/>
                <w:szCs w:val="21"/>
              </w:rPr>
              <w:t>12.PLC 3D</w:t>
            </w:r>
            <w:r>
              <w:rPr>
                <w:rFonts w:ascii="宋体" w:hAnsi="宋体" w:hint="eastAsia"/>
                <w:bCs/>
                <w:szCs w:val="21"/>
              </w:rPr>
              <w:t>仿真软件</w:t>
            </w:r>
          </w:p>
          <w:p w14:paraId="30C9BB9D" w14:textId="77777777" w:rsidR="00785A01" w:rsidRDefault="00DE5DAB">
            <w:pPr>
              <w:spacing w:line="240" w:lineRule="atLeast"/>
              <w:jc w:val="left"/>
              <w:rPr>
                <w:rFonts w:ascii="宋体" w:hAnsi="宋体"/>
                <w:bCs/>
                <w:szCs w:val="21"/>
              </w:rPr>
            </w:pPr>
            <w:r>
              <w:rPr>
                <w:rFonts w:ascii="宋体" w:hAnsi="宋体" w:cs="宋体" w:hint="eastAsia"/>
                <w:kern w:val="0"/>
                <w:sz w:val="24"/>
              </w:rPr>
              <w:t>▲</w:t>
            </w:r>
            <w:r>
              <w:rPr>
                <w:rFonts w:ascii="宋体" w:hAnsi="宋体" w:hint="eastAsia"/>
                <w:bCs/>
                <w:szCs w:val="21"/>
              </w:rPr>
              <w:t>软件在电脑屏幕上构建了</w:t>
            </w:r>
            <w:r>
              <w:rPr>
                <w:rFonts w:ascii="宋体" w:hAnsi="宋体" w:hint="eastAsia"/>
                <w:bCs/>
                <w:szCs w:val="21"/>
              </w:rPr>
              <w:t>3D</w:t>
            </w:r>
            <w:r>
              <w:rPr>
                <w:rFonts w:ascii="宋体" w:hAnsi="宋体" w:hint="eastAsia"/>
                <w:bCs/>
                <w:szCs w:val="21"/>
              </w:rPr>
              <w:t>虚拟场景，采用以太网通讯，支持虚拟</w:t>
            </w:r>
            <w:r>
              <w:rPr>
                <w:rFonts w:ascii="宋体" w:hAnsi="宋体" w:hint="eastAsia"/>
                <w:bCs/>
                <w:szCs w:val="21"/>
              </w:rPr>
              <w:t>PLC</w:t>
            </w:r>
            <w:r>
              <w:rPr>
                <w:rFonts w:ascii="宋体" w:hAnsi="宋体" w:hint="eastAsia"/>
                <w:bCs/>
                <w:szCs w:val="21"/>
              </w:rPr>
              <w:t>和真实</w:t>
            </w:r>
            <w:r>
              <w:rPr>
                <w:rFonts w:ascii="宋体" w:hAnsi="宋体" w:hint="eastAsia"/>
                <w:bCs/>
                <w:szCs w:val="21"/>
              </w:rPr>
              <w:t>PLC</w:t>
            </w:r>
            <w:r>
              <w:rPr>
                <w:rFonts w:ascii="宋体" w:hAnsi="宋体" w:hint="eastAsia"/>
                <w:bCs/>
                <w:szCs w:val="21"/>
              </w:rPr>
              <w:t>编程调试控制软件中的</w:t>
            </w:r>
            <w:r>
              <w:rPr>
                <w:rFonts w:ascii="宋体" w:hAnsi="宋体" w:hint="eastAsia"/>
                <w:bCs/>
                <w:szCs w:val="21"/>
              </w:rPr>
              <w:t>3D</w:t>
            </w:r>
            <w:r>
              <w:rPr>
                <w:rFonts w:ascii="宋体" w:hAnsi="宋体" w:hint="eastAsia"/>
                <w:bCs/>
                <w:szCs w:val="21"/>
              </w:rPr>
              <w:t>模型的动作，使得虚拟仿真技术实时展现</w:t>
            </w:r>
            <w:r>
              <w:rPr>
                <w:rFonts w:ascii="宋体" w:hAnsi="宋体" w:hint="eastAsia"/>
                <w:bCs/>
                <w:szCs w:val="21"/>
              </w:rPr>
              <w:t xml:space="preserve">PLC </w:t>
            </w:r>
            <w:r>
              <w:rPr>
                <w:rFonts w:ascii="宋体" w:hAnsi="宋体" w:hint="eastAsia"/>
                <w:bCs/>
                <w:szCs w:val="21"/>
              </w:rPr>
              <w:t>的运行状态，再现了工业现场中的各种复杂场景。软件配有交流电机控制、</w:t>
            </w:r>
            <w:r>
              <w:rPr>
                <w:rFonts w:ascii="宋体" w:hAnsi="宋体" w:hint="eastAsia"/>
                <w:bCs/>
                <w:szCs w:val="21"/>
              </w:rPr>
              <w:t>LED</w:t>
            </w:r>
            <w:r>
              <w:rPr>
                <w:rFonts w:ascii="宋体" w:hAnsi="宋体" w:hint="eastAsia"/>
                <w:bCs/>
                <w:szCs w:val="21"/>
              </w:rPr>
              <w:t>数码显示控制、交通信号灯、机械手控制、四级传</w:t>
            </w:r>
            <w:r>
              <w:rPr>
                <w:rFonts w:ascii="宋体" w:hAnsi="宋体" w:hint="eastAsia"/>
                <w:bCs/>
                <w:szCs w:val="21"/>
              </w:rPr>
              <w:t>送带、步进电机控制、水塔水位自动控制、多种液体混合、运料小车、自动送料装车、电镀生产线、物料分拣、温度压力控制、舞台艺术灯饰、数字逻辑分析仪、机器人自动扫雷、对讲门禁、自动封盖、连线自动检测、自动混合生产线、加工中心刀库、自动装箱、码垛堆积、四层电梯控制、立体仓库等</w:t>
            </w:r>
            <w:r>
              <w:rPr>
                <w:rFonts w:ascii="宋体" w:hAnsi="宋体" w:hint="eastAsia"/>
                <w:bCs/>
                <w:szCs w:val="21"/>
              </w:rPr>
              <w:t>25</w:t>
            </w:r>
            <w:r>
              <w:rPr>
                <w:rFonts w:ascii="宋体" w:hAnsi="宋体" w:hint="eastAsia"/>
                <w:bCs/>
                <w:szCs w:val="21"/>
              </w:rPr>
              <w:t>个实训场景。</w:t>
            </w:r>
          </w:p>
          <w:p w14:paraId="7F4B7DF5" w14:textId="77777777" w:rsidR="00785A01" w:rsidRDefault="00DE5DAB">
            <w:pPr>
              <w:spacing w:line="240" w:lineRule="atLeast"/>
              <w:jc w:val="left"/>
              <w:rPr>
                <w:rFonts w:ascii="宋体" w:hAnsi="宋体"/>
                <w:bCs/>
                <w:szCs w:val="21"/>
              </w:rPr>
            </w:pPr>
            <w:r>
              <w:rPr>
                <w:rFonts w:ascii="宋体" w:hAnsi="宋体" w:hint="eastAsia"/>
                <w:bCs/>
                <w:szCs w:val="21"/>
              </w:rPr>
              <w:t>投标时需提供带解说的软件演示视频。</w:t>
            </w:r>
          </w:p>
          <w:p w14:paraId="4BA6038E" w14:textId="77777777" w:rsidR="00785A01" w:rsidRDefault="00DE5DAB">
            <w:pPr>
              <w:spacing w:line="240" w:lineRule="atLeast"/>
              <w:jc w:val="left"/>
              <w:rPr>
                <w:rFonts w:ascii="宋体" w:hAnsi="宋体"/>
                <w:bCs/>
                <w:szCs w:val="21"/>
              </w:rPr>
            </w:pPr>
            <w:r>
              <w:rPr>
                <w:rFonts w:ascii="宋体" w:hAnsi="宋体" w:cs="宋体" w:hint="eastAsia"/>
                <w:kern w:val="0"/>
                <w:sz w:val="24"/>
              </w:rPr>
              <w:t>▲</w:t>
            </w:r>
            <w:r>
              <w:rPr>
                <w:rFonts w:ascii="宋体" w:hAnsi="宋体" w:hint="eastAsia"/>
                <w:bCs/>
                <w:szCs w:val="21"/>
              </w:rPr>
              <w:t>13.</w:t>
            </w:r>
            <w:r>
              <w:rPr>
                <w:rFonts w:ascii="宋体" w:hAnsi="宋体" w:hint="eastAsia"/>
                <w:bCs/>
                <w:szCs w:val="21"/>
              </w:rPr>
              <w:t>传感器</w:t>
            </w:r>
            <w:r>
              <w:rPr>
                <w:rFonts w:ascii="宋体" w:hAnsi="宋体" w:hint="eastAsia"/>
                <w:bCs/>
                <w:szCs w:val="21"/>
              </w:rPr>
              <w:t>VR</w:t>
            </w:r>
            <w:r>
              <w:rPr>
                <w:rFonts w:ascii="宋体" w:hAnsi="宋体" w:hint="eastAsia"/>
                <w:bCs/>
                <w:szCs w:val="21"/>
              </w:rPr>
              <w:t>仿真软件</w:t>
            </w:r>
          </w:p>
          <w:p w14:paraId="03AF55BD" w14:textId="77777777" w:rsidR="00785A01" w:rsidRDefault="00DE5DAB">
            <w:pPr>
              <w:spacing w:line="240" w:lineRule="atLeast"/>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）具有自由接线功能，可自动判断接线是否正确，并自动按设定规则生成成绩。</w:t>
            </w:r>
          </w:p>
          <w:p w14:paraId="66100213" w14:textId="77777777" w:rsidR="00785A01" w:rsidRDefault="00DE5DAB">
            <w:pPr>
              <w:spacing w:line="240" w:lineRule="atLeast"/>
              <w:jc w:val="lef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）可采用动画方式展示的传感器原理。</w:t>
            </w:r>
          </w:p>
          <w:p w14:paraId="4FF63129" w14:textId="77777777" w:rsidR="00785A01" w:rsidRDefault="00DE5DAB">
            <w:pPr>
              <w:spacing w:line="240" w:lineRule="atLeast"/>
              <w:jc w:val="left"/>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）可动态展示传感器调理电路的工作原理。</w:t>
            </w:r>
          </w:p>
          <w:p w14:paraId="2AA0DDF7" w14:textId="77777777" w:rsidR="00785A01" w:rsidRDefault="00DE5DAB">
            <w:pPr>
              <w:spacing w:line="240" w:lineRule="atLeast"/>
              <w:jc w:val="left"/>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）可采用动画方式展示的传感器各种典型应用。</w:t>
            </w:r>
          </w:p>
          <w:p w14:paraId="1BF68FB3" w14:textId="77777777" w:rsidR="00785A01" w:rsidRDefault="00DE5DAB">
            <w:pPr>
              <w:spacing w:line="240" w:lineRule="atLeast"/>
              <w:jc w:val="left"/>
              <w:rPr>
                <w:rFonts w:ascii="宋体" w:hAnsi="宋体"/>
                <w:bCs/>
                <w:szCs w:val="21"/>
              </w:rPr>
            </w:pPr>
            <w:r>
              <w:rPr>
                <w:rFonts w:ascii="宋体" w:hAnsi="宋体" w:hint="eastAsia"/>
                <w:bCs/>
                <w:szCs w:val="21"/>
              </w:rPr>
              <w:t>投标时需提供带解说的软件演示视频。</w:t>
            </w:r>
          </w:p>
          <w:p w14:paraId="3C81780C" w14:textId="77777777" w:rsidR="00785A01" w:rsidRDefault="00DE5DAB">
            <w:pPr>
              <w:spacing w:line="240" w:lineRule="atLeast"/>
              <w:jc w:val="left"/>
              <w:rPr>
                <w:rFonts w:ascii="宋体" w:hAnsi="宋体"/>
                <w:bCs/>
                <w:szCs w:val="21"/>
              </w:rPr>
            </w:pPr>
            <w:r>
              <w:rPr>
                <w:rFonts w:ascii="宋体" w:hAnsi="宋体" w:cs="宋体" w:hint="eastAsia"/>
                <w:kern w:val="0"/>
                <w:sz w:val="24"/>
              </w:rPr>
              <w:t>▲</w:t>
            </w:r>
            <w:r>
              <w:rPr>
                <w:rFonts w:ascii="宋体" w:hAnsi="宋体" w:hint="eastAsia"/>
                <w:bCs/>
                <w:szCs w:val="21"/>
              </w:rPr>
              <w:t>14.</w:t>
            </w:r>
            <w:r>
              <w:rPr>
                <w:rFonts w:ascii="宋体" w:hAnsi="宋体" w:hint="eastAsia"/>
                <w:bCs/>
                <w:szCs w:val="21"/>
              </w:rPr>
              <w:t>数字化资源平台</w:t>
            </w:r>
          </w:p>
          <w:p w14:paraId="55C211C7" w14:textId="77777777" w:rsidR="00785A01" w:rsidRDefault="00DE5DAB">
            <w:pPr>
              <w:spacing w:line="240" w:lineRule="atLeast"/>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hint="eastAsia"/>
                <w:bCs/>
                <w:szCs w:val="21"/>
              </w:rPr>
              <w:t xml:space="preserve"> </w:t>
            </w:r>
            <w:r>
              <w:rPr>
                <w:rFonts w:ascii="宋体" w:hAnsi="宋体" w:hint="eastAsia"/>
                <w:bCs/>
                <w:szCs w:val="21"/>
              </w:rPr>
              <w:t>电脑</w:t>
            </w:r>
            <w:proofErr w:type="gramStart"/>
            <w:r>
              <w:rPr>
                <w:rFonts w:ascii="宋体" w:hAnsi="宋体" w:hint="eastAsia"/>
                <w:bCs/>
                <w:szCs w:val="21"/>
              </w:rPr>
              <w:t>端采用</w:t>
            </w:r>
            <w:proofErr w:type="gramEnd"/>
            <w:r>
              <w:rPr>
                <w:rFonts w:ascii="宋体" w:hAnsi="宋体" w:hint="eastAsia"/>
                <w:bCs/>
                <w:szCs w:val="21"/>
              </w:rPr>
              <w:t xml:space="preserve"> B/S </w:t>
            </w:r>
            <w:r>
              <w:rPr>
                <w:rFonts w:ascii="宋体" w:hAnsi="宋体" w:hint="eastAsia"/>
                <w:bCs/>
                <w:szCs w:val="21"/>
              </w:rPr>
              <w:t>系统体系结构，移动</w:t>
            </w:r>
            <w:proofErr w:type="gramStart"/>
            <w:r>
              <w:rPr>
                <w:rFonts w:ascii="宋体" w:hAnsi="宋体" w:hint="eastAsia"/>
                <w:bCs/>
                <w:szCs w:val="21"/>
              </w:rPr>
              <w:t>端采用</w:t>
            </w:r>
            <w:proofErr w:type="gramEnd"/>
            <w:r>
              <w:rPr>
                <w:rFonts w:ascii="宋体" w:hAnsi="宋体" w:hint="eastAsia"/>
                <w:bCs/>
                <w:szCs w:val="21"/>
              </w:rPr>
              <w:t>手机</w:t>
            </w:r>
            <w:r>
              <w:rPr>
                <w:rFonts w:ascii="宋体" w:hAnsi="宋体" w:hint="eastAsia"/>
                <w:bCs/>
                <w:szCs w:val="21"/>
              </w:rPr>
              <w:t xml:space="preserve"> H5 </w:t>
            </w:r>
            <w:r>
              <w:rPr>
                <w:rFonts w:ascii="宋体" w:hAnsi="宋体" w:hint="eastAsia"/>
                <w:bCs/>
                <w:szCs w:val="21"/>
              </w:rPr>
              <w:t>网页，可通过</w:t>
            </w:r>
            <w:proofErr w:type="gramStart"/>
            <w:r>
              <w:rPr>
                <w:rFonts w:ascii="宋体" w:hAnsi="宋体" w:hint="eastAsia"/>
                <w:bCs/>
                <w:szCs w:val="21"/>
              </w:rPr>
              <w:t>微信公众号，微信</w:t>
            </w:r>
            <w:proofErr w:type="gramEnd"/>
            <w:r>
              <w:rPr>
                <w:rFonts w:ascii="宋体" w:hAnsi="宋体" w:hint="eastAsia"/>
                <w:bCs/>
                <w:szCs w:val="21"/>
              </w:rPr>
              <w:t>小程序，手机</w:t>
            </w:r>
            <w:r>
              <w:rPr>
                <w:rFonts w:ascii="宋体" w:hAnsi="宋体" w:hint="eastAsia"/>
                <w:bCs/>
                <w:szCs w:val="21"/>
              </w:rPr>
              <w:t xml:space="preserve"> APP</w:t>
            </w:r>
            <w:r>
              <w:rPr>
                <w:rFonts w:ascii="宋体" w:hAnsi="宋体" w:hint="eastAsia"/>
                <w:bCs/>
                <w:szCs w:val="21"/>
              </w:rPr>
              <w:t>等多种方式登录，可支持</w:t>
            </w:r>
            <w:r>
              <w:rPr>
                <w:rFonts w:ascii="宋体" w:hAnsi="宋体" w:hint="eastAsia"/>
                <w:bCs/>
                <w:szCs w:val="21"/>
              </w:rPr>
              <w:t xml:space="preserve"> 3000 </w:t>
            </w:r>
            <w:r>
              <w:rPr>
                <w:rFonts w:ascii="宋体" w:hAnsi="宋体" w:hint="eastAsia"/>
                <w:bCs/>
                <w:szCs w:val="21"/>
              </w:rPr>
              <w:t>人同时登录学习。</w:t>
            </w:r>
          </w:p>
          <w:p w14:paraId="1A181FFF" w14:textId="77777777" w:rsidR="00785A01" w:rsidRDefault="00DE5DAB">
            <w:pPr>
              <w:spacing w:line="240" w:lineRule="atLeast"/>
              <w:jc w:val="lef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具有学习、练习、考试等多种模式，可以完整的记录学生的学习轨迹，并生成结果。老师可以随时登录系统对学生的学习情况进行查看和导出。</w:t>
            </w:r>
          </w:p>
          <w:p w14:paraId="67D3EE92" w14:textId="77777777" w:rsidR="00785A01" w:rsidRDefault="00DE5DAB">
            <w:pPr>
              <w:spacing w:line="240" w:lineRule="atLeast"/>
              <w:jc w:val="left"/>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老师可以上传教学视频，课件，图文资料，试题等教学素材。</w:t>
            </w:r>
            <w:proofErr w:type="gramStart"/>
            <w:r>
              <w:rPr>
                <w:rFonts w:ascii="宋体" w:hAnsi="宋体" w:hint="eastAsia"/>
                <w:bCs/>
                <w:szCs w:val="21"/>
              </w:rPr>
              <w:t>具有组卷</w:t>
            </w:r>
            <w:proofErr w:type="gramEnd"/>
            <w:r>
              <w:rPr>
                <w:rFonts w:ascii="宋体" w:hAnsi="宋体" w:hint="eastAsia"/>
                <w:bCs/>
                <w:szCs w:val="21"/>
              </w:rPr>
              <w:t>功能，编辑界面可自由拖动位置，放大</w:t>
            </w:r>
            <w:r>
              <w:rPr>
                <w:rFonts w:ascii="宋体" w:hAnsi="宋体" w:hint="eastAsia"/>
                <w:bCs/>
                <w:szCs w:val="21"/>
              </w:rPr>
              <w:t>缩小，最大化，最小化，多个窗体之间可以自由切换。</w:t>
            </w:r>
          </w:p>
          <w:p w14:paraId="1AE1C058" w14:textId="77777777" w:rsidR="00785A01" w:rsidRDefault="00DE5DAB">
            <w:pPr>
              <w:spacing w:line="240" w:lineRule="atLeast"/>
              <w:jc w:val="left"/>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Pr>
                <w:rFonts w:ascii="宋体" w:hAnsi="宋体" w:hint="eastAsia"/>
                <w:bCs/>
                <w:szCs w:val="21"/>
              </w:rPr>
              <w:t xml:space="preserve"> </w:t>
            </w:r>
            <w:r>
              <w:rPr>
                <w:rFonts w:ascii="宋体" w:hAnsi="宋体" w:hint="eastAsia"/>
                <w:bCs/>
                <w:szCs w:val="21"/>
              </w:rPr>
              <w:t>点播：老师发布课程，课程支持：视频点播，图文混排，课件素材等。课程可设置：收费，免费，试学，限时免费等多种模式，学生登录后可以选择学习，老师也可以通过后台直接给学生配课。</w:t>
            </w:r>
          </w:p>
          <w:p w14:paraId="46B002E0" w14:textId="77777777" w:rsidR="00785A01" w:rsidRDefault="00DE5DAB">
            <w:pPr>
              <w:spacing w:line="240" w:lineRule="atLeast"/>
              <w:jc w:val="left"/>
              <w:rPr>
                <w:rFonts w:ascii="宋体" w:hAnsi="宋体"/>
                <w:bCs/>
                <w:szCs w:val="21"/>
              </w:rPr>
            </w:pPr>
            <w:r>
              <w:rPr>
                <w:rFonts w:ascii="宋体" w:hAnsi="宋体" w:hint="eastAsia"/>
                <w:bCs/>
                <w:szCs w:val="21"/>
              </w:rPr>
              <w:t>（</w:t>
            </w:r>
            <w:r>
              <w:rPr>
                <w:rFonts w:ascii="宋体" w:hAnsi="宋体" w:hint="eastAsia"/>
                <w:bCs/>
                <w:szCs w:val="21"/>
              </w:rPr>
              <w:t>5</w:t>
            </w:r>
            <w:r>
              <w:rPr>
                <w:rFonts w:ascii="宋体" w:hAnsi="宋体" w:hint="eastAsia"/>
                <w:bCs/>
                <w:szCs w:val="21"/>
              </w:rPr>
              <w:t>）</w:t>
            </w:r>
            <w:r>
              <w:rPr>
                <w:rFonts w:ascii="宋体" w:hAnsi="宋体" w:hint="eastAsia"/>
                <w:bCs/>
                <w:szCs w:val="21"/>
              </w:rPr>
              <w:t xml:space="preserve"> </w:t>
            </w:r>
            <w:r>
              <w:rPr>
                <w:rFonts w:ascii="宋体" w:hAnsi="宋体" w:hint="eastAsia"/>
                <w:bCs/>
                <w:szCs w:val="21"/>
              </w:rPr>
              <w:t>直播：老师直接在线授课，提前设置好课程开始时间结束时间，并上传好课程相关的课件素材等资料。学生可以按时听课，并与老师进行文字问答互动交流。直播课程结束</w:t>
            </w:r>
            <w:r>
              <w:rPr>
                <w:rFonts w:ascii="宋体" w:hAnsi="宋体" w:hint="eastAsia"/>
                <w:bCs/>
                <w:szCs w:val="21"/>
              </w:rPr>
              <w:lastRenderedPageBreak/>
              <w:t>后，直播内容可以转成点播回访，课程有效期内学生可以随时登录复习。</w:t>
            </w:r>
          </w:p>
          <w:p w14:paraId="43F94DD7" w14:textId="77777777" w:rsidR="00785A01" w:rsidRDefault="00DE5DAB">
            <w:pPr>
              <w:spacing w:line="240" w:lineRule="atLeast"/>
              <w:jc w:val="left"/>
              <w:rPr>
                <w:rFonts w:ascii="宋体" w:hAnsi="宋体"/>
                <w:bCs/>
                <w:szCs w:val="21"/>
              </w:rPr>
            </w:pPr>
            <w:r>
              <w:rPr>
                <w:rFonts w:ascii="宋体" w:hAnsi="宋体" w:hint="eastAsia"/>
                <w:bCs/>
                <w:szCs w:val="21"/>
              </w:rPr>
              <w:t>（</w:t>
            </w:r>
            <w:r>
              <w:rPr>
                <w:rFonts w:ascii="宋体" w:hAnsi="宋体" w:hint="eastAsia"/>
                <w:bCs/>
                <w:szCs w:val="21"/>
              </w:rPr>
              <w:t>6</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试题库：每一个课程，章节都可以设置相关的练习题，学</w:t>
            </w:r>
            <w:r>
              <w:rPr>
                <w:rFonts w:ascii="宋体" w:hAnsi="宋体" w:hint="eastAsia"/>
                <w:bCs/>
                <w:szCs w:val="21"/>
              </w:rPr>
              <w:t>生在完成视频部分的学习后可以进行做题练习，进一步巩固所学知识。试题支持：单选、多选、填空、判断、简答五种题型，试题内容，答案，解析均可以通过</w:t>
            </w:r>
            <w:r>
              <w:rPr>
                <w:rFonts w:ascii="宋体" w:hAnsi="宋体" w:hint="eastAsia"/>
                <w:bCs/>
                <w:szCs w:val="21"/>
              </w:rPr>
              <w:t xml:space="preserve"> excel </w:t>
            </w:r>
            <w:r>
              <w:rPr>
                <w:rFonts w:ascii="宋体" w:hAnsi="宋体" w:hint="eastAsia"/>
                <w:bCs/>
                <w:szCs w:val="21"/>
              </w:rPr>
              <w:t>批量导入。系统会根据学生的做题情况，统计出正确率，学生做错的试题会自动生成错题库，系统也会根据学生的错误率自动生成一个高频错题库，方便学生集中练习。</w:t>
            </w:r>
          </w:p>
          <w:p w14:paraId="26E69761" w14:textId="77777777" w:rsidR="00785A01" w:rsidRDefault="00DE5DAB">
            <w:pPr>
              <w:spacing w:line="240" w:lineRule="atLeast"/>
              <w:jc w:val="left"/>
              <w:rPr>
                <w:rFonts w:ascii="宋体" w:hAnsi="宋体"/>
                <w:bCs/>
                <w:szCs w:val="21"/>
              </w:rPr>
            </w:pPr>
            <w:r>
              <w:rPr>
                <w:rFonts w:ascii="宋体" w:hAnsi="宋体" w:hint="eastAsia"/>
                <w:bCs/>
                <w:szCs w:val="21"/>
              </w:rPr>
              <w:t>（</w:t>
            </w:r>
            <w:r>
              <w:rPr>
                <w:rFonts w:ascii="宋体" w:hAnsi="宋体" w:hint="eastAsia"/>
                <w:bCs/>
                <w:szCs w:val="21"/>
              </w:rPr>
              <w:t>7</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试卷库：老师可以从当前课程中按课程，章节，章节比例，题型进行组卷，组好的试卷可以用于学生自主模拟测验。</w:t>
            </w:r>
          </w:p>
          <w:p w14:paraId="354CCC9A" w14:textId="77777777" w:rsidR="00785A01" w:rsidRDefault="00DE5DAB">
            <w:pPr>
              <w:spacing w:line="240" w:lineRule="atLeast"/>
              <w:jc w:val="left"/>
              <w:rPr>
                <w:rFonts w:ascii="宋体" w:hAnsi="宋体"/>
                <w:bCs/>
                <w:szCs w:val="21"/>
              </w:rPr>
            </w:pPr>
            <w:r>
              <w:rPr>
                <w:rFonts w:ascii="宋体" w:hAnsi="宋体" w:hint="eastAsia"/>
                <w:bCs/>
                <w:szCs w:val="21"/>
              </w:rPr>
              <w:t>（</w:t>
            </w:r>
            <w:r>
              <w:rPr>
                <w:rFonts w:ascii="宋体" w:hAnsi="宋体" w:hint="eastAsia"/>
                <w:bCs/>
                <w:szCs w:val="21"/>
              </w:rPr>
              <w:t>8</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考试管理：考试支持在线随机出题、断网异常处理、自动评分、人工阅卷、强制交卷、成绩查看</w:t>
            </w:r>
            <w:r>
              <w:rPr>
                <w:rFonts w:ascii="宋体" w:hAnsi="宋体" w:hint="eastAsia"/>
                <w:bCs/>
                <w:szCs w:val="21"/>
              </w:rPr>
              <w:t>\</w:t>
            </w:r>
            <w:r>
              <w:rPr>
                <w:rFonts w:ascii="宋体" w:hAnsi="宋体" w:hint="eastAsia"/>
                <w:bCs/>
                <w:szCs w:val="21"/>
              </w:rPr>
              <w:t>导</w:t>
            </w:r>
            <w:r>
              <w:rPr>
                <w:rFonts w:ascii="宋体" w:hAnsi="宋体" w:hint="eastAsia"/>
                <w:bCs/>
                <w:szCs w:val="21"/>
              </w:rPr>
              <w:t>出、试卷回顾等。</w:t>
            </w:r>
          </w:p>
          <w:p w14:paraId="5AC24FCB" w14:textId="77777777" w:rsidR="00785A01" w:rsidRDefault="00DE5DAB">
            <w:pPr>
              <w:spacing w:line="240" w:lineRule="atLeast"/>
              <w:jc w:val="left"/>
              <w:rPr>
                <w:rFonts w:ascii="宋体" w:hAnsi="宋体"/>
                <w:bCs/>
                <w:szCs w:val="21"/>
              </w:rPr>
            </w:pPr>
            <w:r>
              <w:rPr>
                <w:rFonts w:ascii="宋体" w:hAnsi="宋体" w:hint="eastAsia"/>
                <w:bCs/>
                <w:szCs w:val="21"/>
              </w:rPr>
              <w:t>（</w:t>
            </w:r>
            <w:r>
              <w:rPr>
                <w:rFonts w:ascii="宋体" w:hAnsi="宋体" w:hint="eastAsia"/>
                <w:bCs/>
                <w:szCs w:val="21"/>
              </w:rPr>
              <w:t>9</w:t>
            </w:r>
            <w:r>
              <w:rPr>
                <w:rFonts w:ascii="宋体" w:hAnsi="宋体" w:hint="eastAsia"/>
                <w:bCs/>
                <w:szCs w:val="21"/>
              </w:rPr>
              <w:t>）</w:t>
            </w:r>
            <w:r>
              <w:rPr>
                <w:rFonts w:ascii="宋体" w:hAnsi="宋体" w:hint="eastAsia"/>
                <w:bCs/>
                <w:szCs w:val="21"/>
              </w:rPr>
              <w:t xml:space="preserve"> </w:t>
            </w:r>
            <w:r>
              <w:rPr>
                <w:rFonts w:ascii="宋体" w:hAnsi="宋体" w:hint="eastAsia"/>
                <w:bCs/>
                <w:szCs w:val="21"/>
              </w:rPr>
              <w:t>传感器仿真动画不少于</w:t>
            </w:r>
            <w:r>
              <w:rPr>
                <w:rFonts w:ascii="宋体" w:hAnsi="宋体" w:hint="eastAsia"/>
                <w:bCs/>
                <w:szCs w:val="21"/>
              </w:rPr>
              <w:t>20</w:t>
            </w:r>
            <w:r>
              <w:rPr>
                <w:rFonts w:ascii="宋体" w:hAnsi="宋体" w:hint="eastAsia"/>
                <w:bCs/>
                <w:szCs w:val="21"/>
              </w:rPr>
              <w:t>个，电路仿真动画视频不少于</w:t>
            </w:r>
            <w:r>
              <w:rPr>
                <w:rFonts w:ascii="宋体" w:hAnsi="宋体" w:hint="eastAsia"/>
                <w:bCs/>
                <w:szCs w:val="21"/>
              </w:rPr>
              <w:t>20</w:t>
            </w:r>
            <w:r>
              <w:rPr>
                <w:rFonts w:ascii="宋体" w:hAnsi="宋体" w:hint="eastAsia"/>
                <w:bCs/>
                <w:szCs w:val="21"/>
              </w:rPr>
              <w:t>个，电机工作原理视频</w:t>
            </w:r>
            <w:r>
              <w:rPr>
                <w:rFonts w:ascii="宋体" w:hAnsi="宋体" w:hint="eastAsia"/>
                <w:bCs/>
                <w:szCs w:val="21"/>
              </w:rPr>
              <w:t xml:space="preserve"> 11 </w:t>
            </w:r>
            <w:proofErr w:type="gramStart"/>
            <w:r>
              <w:rPr>
                <w:rFonts w:ascii="宋体" w:hAnsi="宋体" w:hint="eastAsia"/>
                <w:bCs/>
                <w:szCs w:val="21"/>
              </w:rPr>
              <w:t>个</w:t>
            </w:r>
            <w:proofErr w:type="gramEnd"/>
            <w:r>
              <w:rPr>
                <w:rFonts w:ascii="宋体" w:hAnsi="宋体" w:hint="eastAsia"/>
                <w:bCs/>
                <w:szCs w:val="21"/>
              </w:rPr>
              <w:t>，变频器操作视频</w:t>
            </w:r>
            <w:r>
              <w:rPr>
                <w:rFonts w:ascii="宋体" w:hAnsi="宋体" w:hint="eastAsia"/>
                <w:bCs/>
                <w:szCs w:val="21"/>
              </w:rPr>
              <w:t xml:space="preserve">10 </w:t>
            </w:r>
            <w:proofErr w:type="gramStart"/>
            <w:r>
              <w:rPr>
                <w:rFonts w:ascii="宋体" w:hAnsi="宋体" w:hint="eastAsia"/>
                <w:bCs/>
                <w:szCs w:val="21"/>
              </w:rPr>
              <w:t>个</w:t>
            </w:r>
            <w:proofErr w:type="gramEnd"/>
            <w:r>
              <w:rPr>
                <w:rFonts w:ascii="宋体" w:hAnsi="宋体" w:hint="eastAsia"/>
                <w:bCs/>
                <w:szCs w:val="21"/>
              </w:rPr>
              <w:t>，</w:t>
            </w:r>
            <w:r>
              <w:rPr>
                <w:rFonts w:ascii="宋体" w:hAnsi="宋体" w:hint="eastAsia"/>
                <w:bCs/>
                <w:szCs w:val="21"/>
              </w:rPr>
              <w:t xml:space="preserve">PLC </w:t>
            </w:r>
            <w:r>
              <w:rPr>
                <w:rFonts w:ascii="宋体" w:hAnsi="宋体" w:hint="eastAsia"/>
                <w:bCs/>
                <w:szCs w:val="21"/>
              </w:rPr>
              <w:t>操作视频</w:t>
            </w:r>
            <w:r>
              <w:rPr>
                <w:rFonts w:ascii="宋体" w:hAnsi="宋体" w:hint="eastAsia"/>
                <w:bCs/>
                <w:szCs w:val="21"/>
              </w:rPr>
              <w:t xml:space="preserve"> 10 </w:t>
            </w:r>
            <w:proofErr w:type="gramStart"/>
            <w:r>
              <w:rPr>
                <w:rFonts w:ascii="宋体" w:hAnsi="宋体" w:hint="eastAsia"/>
                <w:bCs/>
                <w:szCs w:val="21"/>
              </w:rPr>
              <w:t>个</w:t>
            </w:r>
            <w:proofErr w:type="gramEnd"/>
            <w:r>
              <w:rPr>
                <w:rFonts w:ascii="宋体" w:hAnsi="宋体" w:hint="eastAsia"/>
                <w:bCs/>
                <w:szCs w:val="21"/>
              </w:rPr>
              <w:t>，触摸</w:t>
            </w:r>
            <w:proofErr w:type="gramStart"/>
            <w:r>
              <w:rPr>
                <w:rFonts w:ascii="宋体" w:hAnsi="宋体" w:hint="eastAsia"/>
                <w:bCs/>
                <w:szCs w:val="21"/>
              </w:rPr>
              <w:t>屏操作</w:t>
            </w:r>
            <w:proofErr w:type="gramEnd"/>
            <w:r>
              <w:rPr>
                <w:rFonts w:ascii="宋体" w:hAnsi="宋体" w:hint="eastAsia"/>
                <w:bCs/>
                <w:szCs w:val="21"/>
              </w:rPr>
              <w:t>视频</w:t>
            </w:r>
            <w:r>
              <w:rPr>
                <w:rFonts w:ascii="宋体" w:hAnsi="宋体" w:hint="eastAsia"/>
                <w:bCs/>
                <w:szCs w:val="21"/>
              </w:rPr>
              <w:t xml:space="preserve"> 10 </w:t>
            </w:r>
            <w:proofErr w:type="gramStart"/>
            <w:r>
              <w:rPr>
                <w:rFonts w:ascii="宋体" w:hAnsi="宋体" w:hint="eastAsia"/>
                <w:bCs/>
                <w:szCs w:val="21"/>
              </w:rPr>
              <w:t>个</w:t>
            </w:r>
            <w:proofErr w:type="gramEnd"/>
            <w:r>
              <w:rPr>
                <w:rFonts w:ascii="宋体" w:hAnsi="宋体" w:hint="eastAsia"/>
                <w:bCs/>
                <w:szCs w:val="21"/>
              </w:rPr>
              <w:t>。</w:t>
            </w:r>
          </w:p>
          <w:p w14:paraId="2DCA7BED" w14:textId="77777777" w:rsidR="00785A01" w:rsidRDefault="00DE5DAB">
            <w:pPr>
              <w:spacing w:line="240" w:lineRule="atLeast"/>
              <w:jc w:val="left"/>
              <w:rPr>
                <w:rFonts w:ascii="宋体" w:hAnsi="宋体"/>
                <w:bCs/>
                <w:szCs w:val="21"/>
              </w:rPr>
            </w:pPr>
            <w:r>
              <w:rPr>
                <w:rFonts w:ascii="宋体" w:hAnsi="宋体" w:hint="eastAsia"/>
                <w:bCs/>
                <w:szCs w:val="21"/>
              </w:rPr>
              <w:t>投标时需提供带解说的软件演示视频。</w:t>
            </w:r>
          </w:p>
          <w:p w14:paraId="0987410D" w14:textId="77777777" w:rsidR="00785A01" w:rsidRDefault="00785A01">
            <w:pPr>
              <w:spacing w:line="240" w:lineRule="atLeast"/>
              <w:jc w:val="center"/>
            </w:pPr>
          </w:p>
        </w:tc>
        <w:tc>
          <w:tcPr>
            <w:tcW w:w="1115" w:type="dxa"/>
            <w:vAlign w:val="center"/>
          </w:tcPr>
          <w:p w14:paraId="2321DA98" w14:textId="77777777" w:rsidR="00785A01" w:rsidRDefault="00785A01">
            <w:pPr>
              <w:spacing w:line="240" w:lineRule="atLeast"/>
              <w:jc w:val="center"/>
              <w:rPr>
                <w:rFonts w:ascii="宋体" w:hAnsi="宋体" w:cs="宋体"/>
                <w:szCs w:val="21"/>
              </w:rPr>
            </w:pPr>
          </w:p>
        </w:tc>
      </w:tr>
      <w:tr w:rsidR="00785A01" w14:paraId="2DFF4436" w14:textId="77777777">
        <w:tc>
          <w:tcPr>
            <w:tcW w:w="516" w:type="dxa"/>
            <w:vAlign w:val="center"/>
          </w:tcPr>
          <w:p w14:paraId="649BA6D1" w14:textId="77777777" w:rsidR="00785A01" w:rsidRDefault="00DE5DAB">
            <w:pPr>
              <w:jc w:val="center"/>
              <w:rPr>
                <w:rFonts w:ascii="宋体" w:hAnsi="宋体" w:cs="宋体"/>
                <w:szCs w:val="21"/>
              </w:rPr>
            </w:pPr>
            <w:r>
              <w:rPr>
                <w:rFonts w:ascii="宋体" w:hAnsi="宋体" w:cs="宋体" w:hint="eastAsia"/>
                <w:szCs w:val="21"/>
              </w:rPr>
              <w:lastRenderedPageBreak/>
              <w:t>2</w:t>
            </w:r>
          </w:p>
        </w:tc>
        <w:tc>
          <w:tcPr>
            <w:tcW w:w="1134" w:type="dxa"/>
            <w:vAlign w:val="center"/>
          </w:tcPr>
          <w:p w14:paraId="24AC534B" w14:textId="77777777" w:rsidR="00785A01" w:rsidRDefault="00DE5DAB">
            <w:pPr>
              <w:jc w:val="center"/>
              <w:rPr>
                <w:rFonts w:ascii="宋体" w:hAnsi="宋体" w:cs="宋体"/>
                <w:szCs w:val="21"/>
              </w:rPr>
            </w:pPr>
            <w:r>
              <w:rPr>
                <w:rFonts w:ascii="宋体" w:hAnsi="宋体" w:cs="宋体" w:hint="eastAsia"/>
                <w:szCs w:val="21"/>
              </w:rPr>
              <w:t>理想汽车文化制作等</w:t>
            </w:r>
          </w:p>
        </w:tc>
        <w:tc>
          <w:tcPr>
            <w:tcW w:w="656" w:type="dxa"/>
            <w:vAlign w:val="center"/>
          </w:tcPr>
          <w:p w14:paraId="705EC104" w14:textId="77777777" w:rsidR="00785A01" w:rsidRDefault="00DE5DAB">
            <w:pPr>
              <w:jc w:val="center"/>
              <w:rPr>
                <w:rStyle w:val="NormalCharacter"/>
                <w:rFonts w:ascii="宋体" w:hAnsi="宋体" w:cs="宋体"/>
                <w:szCs w:val="21"/>
              </w:rPr>
            </w:pPr>
            <w:r>
              <w:rPr>
                <w:rStyle w:val="NormalCharacter"/>
                <w:rFonts w:ascii="宋体" w:hAnsi="宋体" w:cs="宋体" w:hint="eastAsia"/>
                <w:szCs w:val="21"/>
              </w:rPr>
              <w:t>2</w:t>
            </w:r>
          </w:p>
        </w:tc>
        <w:tc>
          <w:tcPr>
            <w:tcW w:w="572" w:type="dxa"/>
            <w:vAlign w:val="center"/>
          </w:tcPr>
          <w:p w14:paraId="42F75AAC" w14:textId="77777777" w:rsidR="00785A01" w:rsidRDefault="00DE5DAB">
            <w:pPr>
              <w:jc w:val="center"/>
              <w:rPr>
                <w:rStyle w:val="NormalCharacter"/>
                <w:rFonts w:ascii="宋体" w:hAnsi="宋体" w:cs="宋体"/>
                <w:szCs w:val="21"/>
              </w:rPr>
            </w:pPr>
            <w:r>
              <w:rPr>
                <w:rStyle w:val="NormalCharacter"/>
                <w:rFonts w:ascii="宋体" w:hAnsi="宋体" w:cs="宋体" w:hint="eastAsia"/>
                <w:szCs w:val="21"/>
              </w:rPr>
              <w:t>套</w:t>
            </w:r>
          </w:p>
        </w:tc>
        <w:tc>
          <w:tcPr>
            <w:tcW w:w="5752" w:type="dxa"/>
            <w:vAlign w:val="center"/>
          </w:tcPr>
          <w:p w14:paraId="0DD3C081" w14:textId="77777777" w:rsidR="00785A01" w:rsidRDefault="00DE5DAB">
            <w:pPr>
              <w:jc w:val="left"/>
              <w:rPr>
                <w:rFonts w:ascii="宋体" w:hAnsi="宋体" w:cs="宋体"/>
                <w:szCs w:val="21"/>
              </w:rPr>
            </w:pPr>
            <w:r>
              <w:rPr>
                <w:rFonts w:ascii="宋体" w:hAnsi="宋体" w:cs="宋体" w:hint="eastAsia"/>
                <w:szCs w:val="21"/>
              </w:rPr>
              <w:t>理想汽车文化装饰制作，包括海报、展板、毛毡等。（按照理想汽车文化设计需求进行制作）</w:t>
            </w:r>
          </w:p>
        </w:tc>
        <w:tc>
          <w:tcPr>
            <w:tcW w:w="1115" w:type="dxa"/>
            <w:vAlign w:val="center"/>
          </w:tcPr>
          <w:p w14:paraId="0DCB2E92" w14:textId="77777777" w:rsidR="00785A01" w:rsidRDefault="00785A01">
            <w:pPr>
              <w:jc w:val="center"/>
              <w:rPr>
                <w:rStyle w:val="NormalCharacter"/>
                <w:rFonts w:ascii="宋体" w:hAnsi="宋体" w:cs="宋体"/>
                <w:szCs w:val="21"/>
              </w:rPr>
            </w:pPr>
          </w:p>
        </w:tc>
      </w:tr>
    </w:tbl>
    <w:bookmarkEnd w:id="1"/>
    <w:bookmarkEnd w:id="2"/>
    <w:bookmarkEnd w:id="3"/>
    <w:p w14:paraId="2BCFCAA5" w14:textId="77777777" w:rsidR="00785A01" w:rsidRDefault="00DE5DAB">
      <w:pPr>
        <w:tabs>
          <w:tab w:val="left" w:pos="525"/>
          <w:tab w:val="left" w:pos="945"/>
        </w:tabs>
        <w:spacing w:line="360" w:lineRule="auto"/>
        <w:ind w:firstLineChars="200" w:firstLine="480"/>
        <w:rPr>
          <w:rFonts w:ascii="宋体" w:hAnsi="宋体" w:cs="宋体"/>
          <w:sz w:val="24"/>
        </w:rPr>
      </w:pPr>
      <w:r>
        <w:rPr>
          <w:rFonts w:ascii="宋体" w:hAnsi="宋体" w:cs="宋体" w:hint="eastAsia"/>
          <w:kern w:val="0"/>
          <w:sz w:val="24"/>
          <w:lang w:bidi="ar"/>
        </w:rPr>
        <w:t>不局</w:t>
      </w:r>
      <w:r>
        <w:rPr>
          <w:rFonts w:ascii="宋体" w:hAnsi="宋体" w:cs="宋体" w:hint="eastAsia"/>
          <w:kern w:val="0"/>
          <w:sz w:val="24"/>
          <w:lang w:bidi="ar"/>
        </w:rPr>
        <w:t>限于推荐品牌，</w:t>
      </w:r>
      <w:r>
        <w:rPr>
          <w:rFonts w:ascii="宋体" w:hAnsi="宋体" w:cs="宋体" w:hint="eastAsia"/>
          <w:kern w:val="0"/>
          <w:sz w:val="24"/>
          <w:lang w:bidi="ar"/>
        </w:rPr>
        <w:t>投标人可以提供其它等于或优于此品牌（或型号）的产品，但</w:t>
      </w:r>
      <w:r>
        <w:rPr>
          <w:rFonts w:ascii="宋体" w:hAnsi="宋体" w:cs="宋体" w:hint="eastAsia"/>
          <w:sz w:val="24"/>
        </w:rPr>
        <w:t>必须在响应文件中提供有效证明材料：（</w:t>
      </w:r>
      <w:r>
        <w:rPr>
          <w:rFonts w:ascii="宋体" w:hAnsi="宋体" w:cs="宋体" w:hint="eastAsia"/>
          <w:sz w:val="24"/>
        </w:rPr>
        <w:t>1</w:t>
      </w:r>
      <w:r>
        <w:rPr>
          <w:rFonts w:ascii="宋体" w:hAnsi="宋体" w:cs="宋体" w:hint="eastAsia"/>
          <w:sz w:val="24"/>
        </w:rPr>
        <w:t>）由第三方权威机构出具的拟投相同型号产品检测报告（报告能体现所有技术参数，必须满足或优于谈判文件要求），检测报告须按国家规定检测依据标准，企业标准不作为有效检测参数；（</w:t>
      </w:r>
      <w:r>
        <w:rPr>
          <w:rFonts w:ascii="宋体" w:hAnsi="宋体" w:cs="宋体" w:hint="eastAsia"/>
          <w:sz w:val="24"/>
        </w:rPr>
        <w:t>2</w:t>
      </w:r>
      <w:r>
        <w:rPr>
          <w:rFonts w:ascii="宋体" w:hAnsi="宋体" w:cs="宋体" w:hint="eastAsia"/>
          <w:sz w:val="24"/>
        </w:rPr>
        <w:t>）相关产品生产许可证明类文件复印件加盖公章；（</w:t>
      </w:r>
      <w:r>
        <w:rPr>
          <w:rFonts w:ascii="宋体" w:hAnsi="宋体" w:cs="宋体" w:hint="eastAsia"/>
          <w:sz w:val="24"/>
        </w:rPr>
        <w:t>3</w:t>
      </w:r>
      <w:r>
        <w:rPr>
          <w:rFonts w:ascii="宋体" w:hAnsi="宋体" w:cs="宋体" w:hint="eastAsia"/>
          <w:sz w:val="24"/>
        </w:rPr>
        <w:t>）质量技术监督部门出具的所投品牌产品合格证明文件；（</w:t>
      </w:r>
      <w:r>
        <w:rPr>
          <w:rFonts w:ascii="宋体" w:hAnsi="宋体" w:cs="宋体" w:hint="eastAsia"/>
          <w:sz w:val="24"/>
        </w:rPr>
        <w:t>4</w:t>
      </w:r>
      <w:r>
        <w:rPr>
          <w:rFonts w:ascii="宋体" w:hAnsi="宋体" w:cs="宋体" w:hint="eastAsia"/>
          <w:sz w:val="24"/>
        </w:rPr>
        <w:t>）产品证明当三分之二评委认定，所投品牌档次低于推荐品牌档次的，将作无效投标处理</w:t>
      </w:r>
      <w:r>
        <w:rPr>
          <w:rFonts w:ascii="宋体" w:hAnsi="宋体" w:cs="宋体" w:hint="eastAsia"/>
          <w:sz w:val="24"/>
        </w:rPr>
        <w:t>。</w:t>
      </w:r>
    </w:p>
    <w:p w14:paraId="0C5CDCC2" w14:textId="77777777" w:rsidR="00785A01" w:rsidRDefault="00785A01">
      <w:pPr>
        <w:pStyle w:val="PlainText"/>
        <w:tabs>
          <w:tab w:val="left" w:pos="720"/>
        </w:tabs>
        <w:spacing w:line="380" w:lineRule="exact"/>
        <w:ind w:firstLineChars="200" w:firstLine="482"/>
        <w:rPr>
          <w:rStyle w:val="NormalCharacter"/>
          <w:rFonts w:hAnsi="宋体"/>
          <w:b/>
          <w:bCs/>
          <w:color w:val="000000"/>
          <w:szCs w:val="24"/>
        </w:rPr>
      </w:pPr>
    </w:p>
    <w:p w14:paraId="06FF06F2" w14:textId="77777777" w:rsidR="00785A01" w:rsidRDefault="00DE5DAB">
      <w:pPr>
        <w:spacing w:before="156" w:after="156" w:line="360" w:lineRule="exact"/>
        <w:rPr>
          <w:rStyle w:val="NormalCharacter"/>
          <w:rFonts w:ascii="宋体" w:hAnsi="宋体"/>
          <w:b/>
          <w:color w:val="000000"/>
          <w:sz w:val="24"/>
        </w:rPr>
      </w:pPr>
      <w:r>
        <w:rPr>
          <w:rStyle w:val="NormalCharacter"/>
          <w:rFonts w:ascii="宋体" w:hAnsi="宋体"/>
          <w:b/>
          <w:color w:val="000000"/>
          <w:sz w:val="24"/>
        </w:rPr>
        <w:t>三、服务要求（升级、维护、安装、调试、培训要求）</w:t>
      </w:r>
    </w:p>
    <w:p w14:paraId="7F446144" w14:textId="77777777" w:rsidR="00785A01" w:rsidRDefault="00DE5DAB">
      <w:pPr>
        <w:spacing w:line="360" w:lineRule="exact"/>
        <w:ind w:firstLineChars="150" w:firstLine="360"/>
        <w:rPr>
          <w:rStyle w:val="NormalCharacter"/>
          <w:rFonts w:ascii="宋体" w:hAnsi="宋体"/>
          <w:color w:val="000000"/>
          <w:sz w:val="24"/>
        </w:rPr>
      </w:pPr>
      <w:r>
        <w:rPr>
          <w:rStyle w:val="NormalCharacter"/>
          <w:rFonts w:ascii="宋体" w:hAnsi="宋体"/>
          <w:color w:val="000000"/>
          <w:sz w:val="24"/>
        </w:rPr>
        <w:t xml:space="preserve"> 1.</w:t>
      </w:r>
      <w:r>
        <w:rPr>
          <w:rStyle w:val="NormalCharacter"/>
          <w:rFonts w:ascii="宋体" w:hAnsi="宋体"/>
          <w:color w:val="000000"/>
          <w:sz w:val="24"/>
        </w:rPr>
        <w:t>投标产品终生免费升级维护。其他按有关规定执行</w:t>
      </w:r>
      <w:r>
        <w:rPr>
          <w:rStyle w:val="NormalCharacter"/>
          <w:rFonts w:ascii="宋体" w:hAnsi="宋体"/>
          <w:color w:val="000000"/>
          <w:sz w:val="24"/>
        </w:rPr>
        <w:t>(</w:t>
      </w:r>
      <w:r>
        <w:rPr>
          <w:rStyle w:val="NormalCharacter"/>
          <w:rFonts w:ascii="宋体" w:hAnsi="宋体"/>
          <w:color w:val="000000"/>
          <w:sz w:val="24"/>
        </w:rPr>
        <w:t>国际标准、国家标准、行业标准或企业标准</w:t>
      </w:r>
      <w:r>
        <w:rPr>
          <w:rStyle w:val="NormalCharacter"/>
          <w:rFonts w:ascii="宋体" w:hAnsi="宋体"/>
          <w:color w:val="000000"/>
          <w:sz w:val="24"/>
        </w:rPr>
        <w:t>)</w:t>
      </w:r>
      <w:r>
        <w:rPr>
          <w:rStyle w:val="NormalCharacter"/>
          <w:rFonts w:ascii="宋体" w:hAnsi="宋体"/>
          <w:color w:val="000000"/>
          <w:sz w:val="24"/>
        </w:rPr>
        <w:t>。</w:t>
      </w:r>
    </w:p>
    <w:p w14:paraId="3012E235" w14:textId="77777777" w:rsidR="00785A01" w:rsidRDefault="00DE5DAB">
      <w:pPr>
        <w:numPr>
          <w:ilvl w:val="0"/>
          <w:numId w:val="2"/>
        </w:numPr>
        <w:spacing w:line="360" w:lineRule="exact"/>
        <w:ind w:firstLineChars="200" w:firstLine="480"/>
        <w:rPr>
          <w:rStyle w:val="NormalCharacter"/>
          <w:rFonts w:ascii="宋体" w:hAnsi="宋体"/>
          <w:sz w:val="24"/>
        </w:rPr>
      </w:pPr>
      <w:r>
        <w:rPr>
          <w:rStyle w:val="NormalCharacter"/>
          <w:rFonts w:ascii="宋体" w:hAnsi="宋体"/>
          <w:color w:val="000000"/>
          <w:sz w:val="24"/>
        </w:rPr>
        <w:t>产品使用中，</w:t>
      </w:r>
      <w:r>
        <w:rPr>
          <w:rStyle w:val="NormalCharacter"/>
          <w:rFonts w:ascii="宋体" w:hAnsi="宋体"/>
          <w:sz w:val="24"/>
        </w:rPr>
        <w:t>接到采购方电话通知后，在一小时内提供技术指导或远程维护，如需要在</w:t>
      </w:r>
      <w:r>
        <w:rPr>
          <w:rStyle w:val="NormalCharacter"/>
          <w:rFonts w:ascii="宋体" w:hAnsi="宋体"/>
          <w:sz w:val="24"/>
        </w:rPr>
        <w:t>12</w:t>
      </w:r>
      <w:r>
        <w:rPr>
          <w:rStyle w:val="NormalCharacter"/>
          <w:rFonts w:ascii="宋体" w:hAnsi="宋体"/>
          <w:sz w:val="24"/>
        </w:rPr>
        <w:t>小时（省外单位</w:t>
      </w:r>
      <w:r>
        <w:rPr>
          <w:rStyle w:val="NormalCharacter"/>
          <w:rFonts w:ascii="宋体" w:hAnsi="宋体"/>
          <w:sz w:val="24"/>
        </w:rPr>
        <w:t>48</w:t>
      </w:r>
      <w:r>
        <w:rPr>
          <w:rStyle w:val="NormalCharacter"/>
          <w:rFonts w:ascii="宋体" w:hAnsi="宋体"/>
          <w:sz w:val="24"/>
        </w:rPr>
        <w:t>小时）内派出技术人员到达用户现场进行相关服务。</w:t>
      </w:r>
    </w:p>
    <w:p w14:paraId="4C27DC2E"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lastRenderedPageBreak/>
        <w:t>3.</w:t>
      </w:r>
      <w:r>
        <w:rPr>
          <w:rStyle w:val="NormalCharacter"/>
          <w:rFonts w:ascii="宋体" w:hAnsi="宋体"/>
          <w:color w:val="000000"/>
          <w:sz w:val="24"/>
        </w:rPr>
        <w:t>安装、调试、培训要求：</w:t>
      </w:r>
      <w:r>
        <w:rPr>
          <w:rStyle w:val="NormalCharacter"/>
          <w:rFonts w:ascii="宋体" w:hAnsi="宋体"/>
          <w:sz w:val="24"/>
        </w:rPr>
        <w:t>项目实施阶段安排专业技术人员现场实施，中标方对使用方进行免费使用培训。</w:t>
      </w:r>
    </w:p>
    <w:p w14:paraId="59821206" w14:textId="77777777" w:rsidR="00785A01" w:rsidRDefault="00785A01">
      <w:pPr>
        <w:spacing w:line="360" w:lineRule="exact"/>
        <w:ind w:left="570"/>
        <w:jc w:val="center"/>
        <w:rPr>
          <w:rStyle w:val="NormalCharacter"/>
          <w:rFonts w:ascii="宋体" w:hAnsi="宋体"/>
          <w:b/>
          <w:color w:val="000000"/>
          <w:sz w:val="24"/>
        </w:rPr>
      </w:pPr>
    </w:p>
    <w:p w14:paraId="60DFACD7" w14:textId="77777777" w:rsidR="00785A01" w:rsidRDefault="00DE5DAB">
      <w:pPr>
        <w:spacing w:line="360" w:lineRule="exact"/>
        <w:ind w:left="570"/>
        <w:jc w:val="center"/>
        <w:rPr>
          <w:rStyle w:val="NormalCharacter"/>
          <w:rFonts w:ascii="宋体" w:hAnsi="宋体"/>
          <w:b/>
          <w:color w:val="000000"/>
          <w:sz w:val="24"/>
        </w:rPr>
      </w:pPr>
      <w:r>
        <w:rPr>
          <w:rStyle w:val="NormalCharacter"/>
          <w:rFonts w:ascii="宋体" w:hAnsi="宋体"/>
          <w:b/>
          <w:color w:val="000000"/>
          <w:sz w:val="24"/>
        </w:rPr>
        <w:t>第三部分</w:t>
      </w:r>
      <w:r>
        <w:rPr>
          <w:rStyle w:val="NormalCharacter"/>
          <w:rFonts w:ascii="宋体" w:hAnsi="宋体"/>
          <w:b/>
          <w:color w:val="000000"/>
          <w:sz w:val="24"/>
        </w:rPr>
        <w:t xml:space="preserve">  </w:t>
      </w:r>
      <w:r>
        <w:rPr>
          <w:rStyle w:val="NormalCharacter"/>
          <w:rFonts w:ascii="宋体" w:hAnsi="宋体"/>
          <w:b/>
          <w:color w:val="000000"/>
          <w:sz w:val="24"/>
        </w:rPr>
        <w:t>开标和评标</w:t>
      </w:r>
    </w:p>
    <w:p w14:paraId="6E5738C7" w14:textId="77777777" w:rsidR="00785A01" w:rsidRDefault="00DE5DAB">
      <w:pPr>
        <w:spacing w:line="360" w:lineRule="exact"/>
        <w:rPr>
          <w:rStyle w:val="NormalCharacter"/>
          <w:rFonts w:ascii="宋体" w:hAnsi="宋体"/>
          <w:color w:val="000000"/>
          <w:sz w:val="24"/>
        </w:rPr>
      </w:pPr>
      <w:r>
        <w:rPr>
          <w:rStyle w:val="NormalCharacter"/>
          <w:rFonts w:ascii="宋体" w:hAnsi="宋体"/>
          <w:color w:val="000000"/>
          <w:sz w:val="24"/>
        </w:rPr>
        <w:t>一、招标人组织开标。</w:t>
      </w:r>
    </w:p>
    <w:p w14:paraId="47B61F28" w14:textId="77777777" w:rsidR="00785A01" w:rsidRDefault="00DE5DAB">
      <w:pPr>
        <w:spacing w:line="360" w:lineRule="exact"/>
        <w:rPr>
          <w:rStyle w:val="NormalCharacter"/>
          <w:rFonts w:ascii="宋体" w:hAnsi="宋体"/>
          <w:color w:val="000000"/>
          <w:sz w:val="24"/>
        </w:rPr>
      </w:pPr>
      <w:r>
        <w:rPr>
          <w:rStyle w:val="NormalCharacter"/>
          <w:rFonts w:ascii="宋体" w:hAnsi="宋体"/>
          <w:color w:val="000000"/>
          <w:sz w:val="24"/>
        </w:rPr>
        <w:t>二、评标小组由有关专家组成，对投标文件进行审查、质疑、评估、比较。评标小组按照公平、公正、择优的原则进行独立评标。</w:t>
      </w:r>
    </w:p>
    <w:p w14:paraId="19A83424" w14:textId="77777777" w:rsidR="00785A01" w:rsidRDefault="00DE5DAB">
      <w:pPr>
        <w:spacing w:line="360" w:lineRule="exact"/>
        <w:rPr>
          <w:rStyle w:val="NormalCharacter"/>
          <w:rFonts w:ascii="宋体" w:hAnsi="宋体"/>
          <w:color w:val="000000"/>
          <w:sz w:val="24"/>
        </w:rPr>
      </w:pPr>
      <w:r>
        <w:rPr>
          <w:rStyle w:val="NormalCharacter"/>
          <w:rFonts w:ascii="宋体" w:hAnsi="宋体"/>
          <w:color w:val="000000"/>
          <w:sz w:val="24"/>
        </w:rPr>
        <w:t>三、对投标文件的审查及相应的规定</w:t>
      </w:r>
    </w:p>
    <w:p w14:paraId="51285069" w14:textId="77777777" w:rsidR="00785A01" w:rsidRDefault="00DE5DAB">
      <w:pPr>
        <w:spacing w:line="360" w:lineRule="exact"/>
        <w:rPr>
          <w:rStyle w:val="NormalCharacter"/>
          <w:rFonts w:ascii="宋体" w:hAnsi="宋体"/>
          <w:color w:val="000000"/>
          <w:sz w:val="24"/>
        </w:rPr>
      </w:pPr>
      <w:r>
        <w:rPr>
          <w:rStyle w:val="NormalCharacter"/>
          <w:rFonts w:ascii="宋体" w:hAnsi="宋体"/>
          <w:color w:val="000000"/>
          <w:sz w:val="24"/>
        </w:rPr>
        <w:t xml:space="preserve">    </w:t>
      </w:r>
      <w:r>
        <w:rPr>
          <w:rStyle w:val="NormalCharacter"/>
          <w:rFonts w:ascii="宋体" w:hAnsi="宋体"/>
          <w:color w:val="000000"/>
          <w:sz w:val="24"/>
        </w:rPr>
        <w:t>开标后，评标小组将审查投标文件是否完整，是否有计算错误，文件是否恰当地签署。如果单价与总价有出入，以单价为准；若文件大写表示的数据与数字表示的有差别，以大写表示的数据为准。</w:t>
      </w:r>
    </w:p>
    <w:p w14:paraId="79B01B97" w14:textId="77777777" w:rsidR="00785A01" w:rsidRDefault="00DE5DAB">
      <w:pPr>
        <w:spacing w:line="360" w:lineRule="exact"/>
        <w:ind w:left="240" w:hanging="240"/>
        <w:rPr>
          <w:rStyle w:val="NormalCharacter"/>
          <w:rFonts w:ascii="宋体" w:hAnsi="宋体"/>
          <w:color w:val="000000"/>
          <w:sz w:val="24"/>
        </w:rPr>
      </w:pPr>
      <w:r>
        <w:rPr>
          <w:rStyle w:val="NormalCharacter"/>
          <w:rFonts w:ascii="宋体" w:hAnsi="宋体"/>
          <w:color w:val="000000"/>
          <w:sz w:val="24"/>
        </w:rPr>
        <w:t>四、投标文件的澄清</w:t>
      </w:r>
    </w:p>
    <w:p w14:paraId="1F94EE64"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1.</w:t>
      </w:r>
      <w:r>
        <w:rPr>
          <w:rStyle w:val="NormalCharacter"/>
          <w:rFonts w:ascii="宋体" w:hAnsi="宋体"/>
          <w:color w:val="000000"/>
          <w:sz w:val="24"/>
        </w:rPr>
        <w:t>为了有助于对投标文件进行审查、评估和比较，评标小组有权向投标人质疑，投标人法人或被委托人必须及时答疑及澄清其投标内容。</w:t>
      </w:r>
    </w:p>
    <w:p w14:paraId="4487DB7F" w14:textId="77777777" w:rsidR="00785A01" w:rsidRDefault="00DE5DAB">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2.</w:t>
      </w:r>
      <w:r>
        <w:rPr>
          <w:rStyle w:val="NormalCharacter"/>
          <w:rFonts w:ascii="宋体" w:hAnsi="宋体"/>
          <w:color w:val="000000"/>
          <w:sz w:val="24"/>
        </w:rPr>
        <w:t>重要澄清的答复应是书面的，但不得对投标内容进行实质性修改。</w:t>
      </w:r>
    </w:p>
    <w:p w14:paraId="5D8A1233" w14:textId="77777777" w:rsidR="00785A01" w:rsidRDefault="00DE5DAB">
      <w:pPr>
        <w:spacing w:line="360" w:lineRule="exact"/>
        <w:jc w:val="left"/>
        <w:rPr>
          <w:rStyle w:val="NormalCharacter"/>
          <w:rFonts w:ascii="宋体" w:hAnsi="宋体"/>
          <w:color w:val="000000"/>
          <w:sz w:val="24"/>
        </w:rPr>
      </w:pPr>
      <w:r>
        <w:rPr>
          <w:rStyle w:val="NormalCharacter"/>
          <w:rFonts w:ascii="宋体" w:hAnsi="宋体"/>
          <w:color w:val="000000"/>
          <w:sz w:val="24"/>
        </w:rPr>
        <w:t>五、评标方法及标准</w:t>
      </w:r>
    </w:p>
    <w:p w14:paraId="08803252"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开标程序：资格评审→技术标评审→商务标评审→确定中标候选人。</w:t>
      </w:r>
    </w:p>
    <w:p w14:paraId="3B01DE62"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评标办法：本次评标采用综合评分法，</w:t>
      </w:r>
      <w:r>
        <w:rPr>
          <w:rFonts w:ascii="宋体" w:hAnsi="宋体" w:hint="eastAsia"/>
          <w:color w:val="000000"/>
          <w:sz w:val="24"/>
        </w:rPr>
        <w:t>主要分为商务技术分和价格分。</w:t>
      </w:r>
    </w:p>
    <w:p w14:paraId="11526FB8" w14:textId="77777777" w:rsidR="00785A01" w:rsidRDefault="00DE5DAB">
      <w:pPr>
        <w:adjustRightInd w:val="0"/>
        <w:snapToGrid w:val="0"/>
        <w:spacing w:line="460" w:lineRule="exact"/>
        <w:ind w:firstLineChars="200" w:firstLine="482"/>
        <w:jc w:val="left"/>
        <w:rPr>
          <w:rFonts w:ascii="宋体" w:hAnsi="宋体" w:cs="宋体"/>
          <w:sz w:val="24"/>
          <w:lang w:val="zh-CN"/>
        </w:rPr>
      </w:pPr>
      <w:r>
        <w:rPr>
          <w:rFonts w:ascii="宋体" w:hAnsi="宋体" w:cs="宋体" w:hint="eastAsia"/>
          <w:b/>
          <w:sz w:val="24"/>
          <w:lang w:val="zh-CN"/>
        </w:rPr>
        <w:t>（</w:t>
      </w:r>
      <w:r>
        <w:rPr>
          <w:rFonts w:ascii="宋体" w:hAnsi="宋体" w:cs="宋体" w:hint="eastAsia"/>
          <w:b/>
          <w:sz w:val="24"/>
        </w:rPr>
        <w:t>1</w:t>
      </w:r>
      <w:r>
        <w:rPr>
          <w:rFonts w:ascii="宋体" w:hAnsi="宋体" w:cs="宋体" w:hint="eastAsia"/>
          <w:b/>
          <w:sz w:val="24"/>
        </w:rPr>
        <w:t>）</w:t>
      </w:r>
      <w:r>
        <w:rPr>
          <w:rFonts w:ascii="宋体" w:hAnsi="宋体" w:cs="宋体" w:hint="eastAsia"/>
          <w:b/>
          <w:sz w:val="24"/>
          <w:lang w:val="zh-CN"/>
        </w:rPr>
        <w:t>商务技术分</w:t>
      </w:r>
      <w:r>
        <w:rPr>
          <w:rFonts w:ascii="宋体" w:hAnsi="宋体" w:cs="宋体" w:hint="eastAsia"/>
          <w:sz w:val="24"/>
          <w:lang w:val="zh-CN"/>
        </w:rPr>
        <w:t>：</w:t>
      </w:r>
      <w:r>
        <w:rPr>
          <w:rFonts w:ascii="宋体" w:hAnsi="宋体" w:cs="宋体" w:hint="eastAsia"/>
          <w:sz w:val="24"/>
        </w:rPr>
        <w:t>7</w:t>
      </w:r>
      <w:r>
        <w:rPr>
          <w:rFonts w:ascii="宋体" w:hAnsi="宋体" w:cs="宋体" w:hint="eastAsia"/>
          <w:sz w:val="24"/>
        </w:rPr>
        <w:t>0</w:t>
      </w:r>
      <w:r>
        <w:rPr>
          <w:rFonts w:ascii="宋体" w:hAnsi="宋体" w:cs="宋体" w:hint="eastAsia"/>
          <w:sz w:val="24"/>
          <w:lang w:val="zh-CN"/>
        </w:rPr>
        <w:t>分</w:t>
      </w:r>
    </w:p>
    <w:p w14:paraId="410B8FFB" w14:textId="77777777" w:rsidR="00785A01" w:rsidRDefault="00DE5DAB">
      <w:pPr>
        <w:pStyle w:val="a3"/>
        <w:ind w:firstLineChars="300" w:firstLine="720"/>
        <w:rPr>
          <w:rFonts w:ascii="宋体" w:hAnsi="宋体" w:cs="宋体"/>
          <w:sz w:val="24"/>
          <w:szCs w:val="24"/>
        </w:rPr>
      </w:pPr>
      <w:r>
        <w:rPr>
          <w:rFonts w:ascii="宋体" w:hAnsi="宋体" w:cs="宋体" w:hint="eastAsia"/>
          <w:sz w:val="24"/>
          <w:szCs w:val="24"/>
        </w:rPr>
        <w:t>各投标人得分为评委会成员评分的算术平均分，分值保留小数点后两位。</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735"/>
        <w:gridCol w:w="1182"/>
        <w:gridCol w:w="763"/>
        <w:gridCol w:w="5762"/>
      </w:tblGrid>
      <w:tr w:rsidR="00785A01" w14:paraId="761100FB" w14:textId="77777777">
        <w:tc>
          <w:tcPr>
            <w:tcW w:w="256" w:type="pct"/>
            <w:vAlign w:val="center"/>
          </w:tcPr>
          <w:p w14:paraId="523CB631" w14:textId="77777777" w:rsidR="00785A01" w:rsidRDefault="00DE5DAB">
            <w:pPr>
              <w:jc w:val="center"/>
              <w:rPr>
                <w:rFonts w:ascii="宋体" w:hAnsi="宋体" w:cs="宋体"/>
                <w:b/>
                <w:szCs w:val="21"/>
              </w:rPr>
            </w:pPr>
            <w:r>
              <w:rPr>
                <w:rFonts w:ascii="宋体" w:hAnsi="宋体" w:cs="宋体" w:hint="eastAsia"/>
                <w:b/>
                <w:szCs w:val="21"/>
              </w:rPr>
              <w:t>序号</w:t>
            </w:r>
          </w:p>
        </w:tc>
        <w:tc>
          <w:tcPr>
            <w:tcW w:w="413" w:type="pct"/>
            <w:vAlign w:val="center"/>
          </w:tcPr>
          <w:p w14:paraId="1BEA75F3" w14:textId="77777777" w:rsidR="00785A01" w:rsidRDefault="00DE5DAB">
            <w:pPr>
              <w:jc w:val="center"/>
              <w:rPr>
                <w:rFonts w:ascii="宋体" w:hAnsi="宋体" w:cs="宋体"/>
                <w:b/>
                <w:szCs w:val="21"/>
              </w:rPr>
            </w:pPr>
            <w:r>
              <w:rPr>
                <w:rFonts w:ascii="宋体" w:hAnsi="宋体" w:cs="宋体" w:hint="eastAsia"/>
                <w:b/>
                <w:szCs w:val="21"/>
              </w:rPr>
              <w:t>评审因素</w:t>
            </w:r>
          </w:p>
        </w:tc>
        <w:tc>
          <w:tcPr>
            <w:tcW w:w="664" w:type="pct"/>
            <w:vAlign w:val="center"/>
          </w:tcPr>
          <w:p w14:paraId="680A2A53" w14:textId="77777777" w:rsidR="00785A01" w:rsidRDefault="00DE5DAB">
            <w:pPr>
              <w:jc w:val="center"/>
              <w:rPr>
                <w:rFonts w:ascii="宋体" w:hAnsi="宋体" w:cs="宋体"/>
                <w:b/>
                <w:szCs w:val="21"/>
              </w:rPr>
            </w:pPr>
            <w:r>
              <w:rPr>
                <w:rFonts w:ascii="宋体" w:hAnsi="宋体" w:cs="宋体" w:hint="eastAsia"/>
                <w:b/>
                <w:szCs w:val="21"/>
              </w:rPr>
              <w:t>评审内容</w:t>
            </w:r>
          </w:p>
        </w:tc>
        <w:tc>
          <w:tcPr>
            <w:tcW w:w="429" w:type="pct"/>
            <w:vAlign w:val="center"/>
          </w:tcPr>
          <w:p w14:paraId="51492DB6" w14:textId="77777777" w:rsidR="00785A01" w:rsidRDefault="00DE5DAB">
            <w:pPr>
              <w:jc w:val="center"/>
              <w:rPr>
                <w:rFonts w:ascii="宋体" w:hAnsi="宋体" w:cs="宋体"/>
                <w:b/>
                <w:szCs w:val="21"/>
              </w:rPr>
            </w:pPr>
            <w:r>
              <w:rPr>
                <w:rFonts w:ascii="宋体" w:hAnsi="宋体" w:cs="宋体" w:hint="eastAsia"/>
                <w:b/>
                <w:szCs w:val="21"/>
              </w:rPr>
              <w:t>标准分值</w:t>
            </w:r>
          </w:p>
        </w:tc>
        <w:tc>
          <w:tcPr>
            <w:tcW w:w="3235" w:type="pct"/>
            <w:vAlign w:val="center"/>
          </w:tcPr>
          <w:p w14:paraId="2AA08EBD" w14:textId="77777777" w:rsidR="00785A01" w:rsidRDefault="00DE5DAB">
            <w:pPr>
              <w:jc w:val="center"/>
              <w:rPr>
                <w:rFonts w:ascii="宋体" w:hAnsi="宋体" w:cs="宋体"/>
                <w:b/>
                <w:szCs w:val="21"/>
              </w:rPr>
            </w:pPr>
            <w:r>
              <w:rPr>
                <w:rFonts w:ascii="宋体" w:hAnsi="宋体" w:cs="宋体" w:hint="eastAsia"/>
                <w:b/>
                <w:szCs w:val="21"/>
              </w:rPr>
              <w:t>评分标准</w:t>
            </w:r>
          </w:p>
        </w:tc>
      </w:tr>
      <w:tr w:rsidR="00785A01" w14:paraId="57A209EE" w14:textId="77777777">
        <w:trPr>
          <w:trHeight w:val="317"/>
        </w:trPr>
        <w:tc>
          <w:tcPr>
            <w:tcW w:w="256" w:type="pct"/>
            <w:vAlign w:val="center"/>
          </w:tcPr>
          <w:p w14:paraId="0DEEDC84" w14:textId="77777777" w:rsidR="00785A01" w:rsidRDefault="00DE5DAB">
            <w:pPr>
              <w:jc w:val="center"/>
              <w:rPr>
                <w:rFonts w:ascii="宋体" w:hAnsi="宋体" w:cs="宋体"/>
                <w:b/>
                <w:szCs w:val="21"/>
              </w:rPr>
            </w:pPr>
            <w:r>
              <w:rPr>
                <w:rFonts w:ascii="宋体" w:hAnsi="宋体" w:cs="宋体" w:hint="eastAsia"/>
                <w:b/>
                <w:szCs w:val="21"/>
              </w:rPr>
              <w:t>1</w:t>
            </w:r>
          </w:p>
        </w:tc>
        <w:tc>
          <w:tcPr>
            <w:tcW w:w="413" w:type="pct"/>
            <w:vMerge w:val="restart"/>
            <w:vAlign w:val="center"/>
          </w:tcPr>
          <w:p w14:paraId="469CF476" w14:textId="77777777" w:rsidR="00785A01" w:rsidRDefault="00DE5DAB">
            <w:pPr>
              <w:jc w:val="center"/>
              <w:rPr>
                <w:rFonts w:ascii="宋体" w:hAnsi="宋体" w:cs="宋体"/>
                <w:szCs w:val="21"/>
              </w:rPr>
            </w:pPr>
            <w:r>
              <w:rPr>
                <w:rFonts w:ascii="宋体" w:hAnsi="宋体" w:cs="宋体" w:hint="eastAsia"/>
                <w:b/>
                <w:kern w:val="0"/>
                <w:szCs w:val="21"/>
              </w:rPr>
              <w:t>商务</w:t>
            </w:r>
            <w:r>
              <w:rPr>
                <w:rFonts w:ascii="宋体" w:hAnsi="宋体" w:cs="宋体" w:hint="eastAsia"/>
                <w:b/>
                <w:kern w:val="0"/>
                <w:szCs w:val="21"/>
              </w:rPr>
              <w:t>技术</w:t>
            </w:r>
          </w:p>
        </w:tc>
        <w:tc>
          <w:tcPr>
            <w:tcW w:w="664" w:type="pct"/>
            <w:vAlign w:val="center"/>
          </w:tcPr>
          <w:p w14:paraId="0175C3E0" w14:textId="77777777" w:rsidR="00785A01" w:rsidRDefault="00DE5DAB">
            <w:pPr>
              <w:adjustRightInd w:val="0"/>
              <w:snapToGrid w:val="0"/>
              <w:jc w:val="center"/>
              <w:rPr>
                <w:rFonts w:ascii="宋体" w:hAnsi="宋体" w:cs="宋体"/>
                <w:b/>
                <w:szCs w:val="21"/>
              </w:rPr>
            </w:pPr>
            <w:r>
              <w:rPr>
                <w:rFonts w:ascii="宋体" w:hAnsi="宋体" w:cs="宋体" w:hint="eastAsia"/>
                <w:b/>
                <w:bCs/>
                <w:szCs w:val="21"/>
              </w:rPr>
              <w:t>所投设备功能和技术响应度</w:t>
            </w:r>
          </w:p>
        </w:tc>
        <w:tc>
          <w:tcPr>
            <w:tcW w:w="429" w:type="pct"/>
            <w:vAlign w:val="center"/>
          </w:tcPr>
          <w:p w14:paraId="651167C7" w14:textId="77777777" w:rsidR="00785A01" w:rsidRDefault="00DE5DAB">
            <w:pPr>
              <w:spacing w:line="276" w:lineRule="auto"/>
              <w:jc w:val="center"/>
              <w:rPr>
                <w:rFonts w:ascii="宋体" w:hAnsi="宋体" w:cs="宋体"/>
                <w:b/>
                <w:szCs w:val="21"/>
              </w:rPr>
            </w:pPr>
            <w:r>
              <w:rPr>
                <w:rFonts w:ascii="宋体" w:hAnsi="宋体" w:cs="宋体" w:hint="eastAsia"/>
                <w:b/>
                <w:szCs w:val="21"/>
              </w:rPr>
              <w:t>35</w:t>
            </w:r>
            <w:r>
              <w:rPr>
                <w:rFonts w:ascii="宋体" w:hAnsi="宋体" w:cs="宋体" w:hint="eastAsia"/>
                <w:b/>
                <w:szCs w:val="21"/>
              </w:rPr>
              <w:t>分</w:t>
            </w:r>
          </w:p>
        </w:tc>
        <w:tc>
          <w:tcPr>
            <w:tcW w:w="3235" w:type="pct"/>
            <w:vAlign w:val="center"/>
          </w:tcPr>
          <w:p w14:paraId="62AF00B0" w14:textId="77777777" w:rsidR="00785A01" w:rsidRDefault="00DE5DAB">
            <w:pPr>
              <w:ind w:firstLineChars="200" w:firstLine="420"/>
              <w:jc w:val="left"/>
              <w:rPr>
                <w:rFonts w:ascii="宋体" w:hAnsi="宋体" w:cs="宋体"/>
                <w:kern w:val="0"/>
                <w:szCs w:val="21"/>
              </w:rPr>
            </w:pPr>
            <w:r>
              <w:rPr>
                <w:rFonts w:ascii="宋体" w:hAnsi="宋体" w:cs="宋体" w:hint="eastAsia"/>
                <w:szCs w:val="21"/>
              </w:rPr>
              <w:t>投标人所投产品的品牌、功能和技术参数完全满足招标文件中功能及技术要求的得满分</w:t>
            </w:r>
            <w:r>
              <w:rPr>
                <w:rFonts w:ascii="宋体" w:hAnsi="宋体" w:cs="宋体" w:hint="eastAsia"/>
                <w:szCs w:val="21"/>
              </w:rPr>
              <w:t>，</w:t>
            </w:r>
            <w:r>
              <w:rPr>
                <w:rFonts w:ascii="宋体" w:hAnsi="宋体" w:cs="宋体" w:hint="eastAsia"/>
                <w:kern w:val="0"/>
                <w:szCs w:val="21"/>
              </w:rPr>
              <w:t>有一项不满足扣</w:t>
            </w:r>
            <w:r>
              <w:rPr>
                <w:rFonts w:ascii="宋体" w:hAnsi="宋体" w:cs="宋体" w:hint="eastAsia"/>
                <w:kern w:val="0"/>
                <w:szCs w:val="21"/>
              </w:rPr>
              <w:t>2</w:t>
            </w:r>
            <w:r>
              <w:rPr>
                <w:rFonts w:ascii="宋体" w:hAnsi="宋体" w:cs="宋体" w:hint="eastAsia"/>
                <w:kern w:val="0"/>
                <w:szCs w:val="21"/>
              </w:rPr>
              <w:t>分，扣完为止。</w:t>
            </w:r>
          </w:p>
          <w:p w14:paraId="32FA2815" w14:textId="77777777" w:rsidR="00785A01" w:rsidRDefault="00DE5DAB">
            <w:pPr>
              <w:ind w:firstLineChars="200" w:firstLine="422"/>
              <w:jc w:val="left"/>
              <w:rPr>
                <w:rFonts w:ascii="宋体" w:hAnsi="宋体" w:cs="宋体"/>
                <w:kern w:val="0"/>
                <w:szCs w:val="21"/>
              </w:rPr>
            </w:pPr>
            <w:r>
              <w:rPr>
                <w:rFonts w:ascii="宋体" w:hAnsi="宋体" w:cs="宋体" w:hint="eastAsia"/>
                <w:b/>
                <w:bCs/>
                <w:kern w:val="0"/>
                <w:szCs w:val="21"/>
              </w:rPr>
              <w:t>评审依据：技术偏离表</w:t>
            </w:r>
            <w:r>
              <w:rPr>
                <w:rFonts w:ascii="宋体" w:hAnsi="宋体" w:cs="宋体" w:hint="eastAsia"/>
                <w:b/>
                <w:bCs/>
                <w:kern w:val="0"/>
                <w:szCs w:val="21"/>
              </w:rPr>
              <w:t>（详见标书第十项）。</w:t>
            </w:r>
          </w:p>
        </w:tc>
      </w:tr>
      <w:tr w:rsidR="00785A01" w14:paraId="6EAD91BC" w14:textId="77777777">
        <w:tc>
          <w:tcPr>
            <w:tcW w:w="256" w:type="pct"/>
            <w:vAlign w:val="center"/>
          </w:tcPr>
          <w:p w14:paraId="500A1B83" w14:textId="77777777" w:rsidR="00785A01" w:rsidRDefault="00DE5DAB">
            <w:pPr>
              <w:jc w:val="center"/>
              <w:rPr>
                <w:rFonts w:ascii="宋体" w:hAnsi="宋体" w:cs="宋体"/>
                <w:b/>
                <w:szCs w:val="21"/>
              </w:rPr>
            </w:pPr>
            <w:r>
              <w:rPr>
                <w:rFonts w:ascii="宋体" w:hAnsi="宋体" w:cs="宋体" w:hint="eastAsia"/>
                <w:b/>
                <w:szCs w:val="21"/>
              </w:rPr>
              <w:t>2</w:t>
            </w:r>
          </w:p>
        </w:tc>
        <w:tc>
          <w:tcPr>
            <w:tcW w:w="413" w:type="pct"/>
            <w:vMerge/>
            <w:vAlign w:val="center"/>
          </w:tcPr>
          <w:p w14:paraId="5003A471" w14:textId="77777777" w:rsidR="00785A01" w:rsidRDefault="00785A01">
            <w:pPr>
              <w:spacing w:line="276" w:lineRule="auto"/>
              <w:jc w:val="center"/>
              <w:rPr>
                <w:rFonts w:ascii="宋体" w:hAnsi="宋体" w:cs="宋体"/>
                <w:b/>
                <w:kern w:val="0"/>
                <w:szCs w:val="21"/>
              </w:rPr>
            </w:pPr>
          </w:p>
        </w:tc>
        <w:tc>
          <w:tcPr>
            <w:tcW w:w="664" w:type="pct"/>
            <w:vAlign w:val="center"/>
          </w:tcPr>
          <w:p w14:paraId="0D919454" w14:textId="77777777" w:rsidR="00785A01" w:rsidRDefault="00DE5DAB">
            <w:pPr>
              <w:adjustRightInd w:val="0"/>
              <w:snapToGrid w:val="0"/>
              <w:jc w:val="center"/>
              <w:rPr>
                <w:rFonts w:ascii="宋体" w:hAnsi="宋体" w:cs="宋体"/>
                <w:b/>
                <w:bCs/>
                <w:kern w:val="0"/>
                <w:szCs w:val="21"/>
              </w:rPr>
            </w:pPr>
            <w:r>
              <w:rPr>
                <w:rFonts w:ascii="宋体" w:hAnsi="宋体" w:cs="宋体" w:hint="eastAsia"/>
                <w:b/>
                <w:szCs w:val="21"/>
              </w:rPr>
              <w:t>产品演示</w:t>
            </w:r>
          </w:p>
        </w:tc>
        <w:tc>
          <w:tcPr>
            <w:tcW w:w="429" w:type="pct"/>
            <w:vAlign w:val="center"/>
          </w:tcPr>
          <w:p w14:paraId="21998286" w14:textId="77777777" w:rsidR="00785A01" w:rsidRDefault="00DE5DAB">
            <w:pPr>
              <w:spacing w:line="276" w:lineRule="auto"/>
              <w:jc w:val="center"/>
              <w:rPr>
                <w:rFonts w:ascii="宋体" w:hAnsi="宋体" w:cs="宋体"/>
                <w:b/>
                <w:szCs w:val="21"/>
              </w:rPr>
            </w:pPr>
            <w:r>
              <w:rPr>
                <w:rFonts w:ascii="宋体" w:hAnsi="宋体" w:cs="宋体" w:hint="eastAsia"/>
                <w:b/>
                <w:szCs w:val="21"/>
              </w:rPr>
              <w:t>1</w:t>
            </w:r>
            <w:r>
              <w:rPr>
                <w:rFonts w:ascii="宋体" w:hAnsi="宋体" w:cs="宋体" w:hint="eastAsia"/>
                <w:b/>
                <w:szCs w:val="21"/>
              </w:rPr>
              <w:t>5</w:t>
            </w:r>
            <w:r>
              <w:rPr>
                <w:rFonts w:ascii="宋体" w:hAnsi="宋体" w:cs="宋体" w:hint="eastAsia"/>
                <w:b/>
                <w:szCs w:val="21"/>
              </w:rPr>
              <w:t>分</w:t>
            </w:r>
          </w:p>
        </w:tc>
        <w:tc>
          <w:tcPr>
            <w:tcW w:w="3235" w:type="pct"/>
            <w:vAlign w:val="center"/>
          </w:tcPr>
          <w:p w14:paraId="05D695A1" w14:textId="77777777" w:rsidR="00785A01" w:rsidRDefault="00DE5DAB">
            <w:pPr>
              <w:pStyle w:val="a4"/>
              <w:rPr>
                <w:rFonts w:ascii="宋体" w:hAnsi="宋体" w:cs="宋体"/>
                <w:szCs w:val="21"/>
              </w:rPr>
            </w:pPr>
            <w:r>
              <w:rPr>
                <w:rFonts w:ascii="宋体" w:hAnsi="宋体" w:cs="宋体" w:hint="eastAsia"/>
                <w:szCs w:val="21"/>
              </w:rPr>
              <w:t>投标人需要对标注“▲”的技术参数产品功能进行现场演示。演示内容有一项部分满足或完全不满足扣</w:t>
            </w:r>
            <w:r>
              <w:rPr>
                <w:rFonts w:ascii="宋体" w:hAnsi="宋体" w:cs="宋体" w:hint="eastAsia"/>
                <w:szCs w:val="21"/>
              </w:rPr>
              <w:t>3</w:t>
            </w:r>
            <w:r>
              <w:rPr>
                <w:rFonts w:ascii="宋体" w:hAnsi="宋体" w:cs="宋体" w:hint="eastAsia"/>
                <w:szCs w:val="21"/>
              </w:rPr>
              <w:t>分，扣完为止，不演示得</w:t>
            </w:r>
            <w:r>
              <w:rPr>
                <w:rFonts w:ascii="宋体" w:hAnsi="宋体" w:cs="宋体" w:hint="eastAsia"/>
                <w:szCs w:val="21"/>
              </w:rPr>
              <w:t>0</w:t>
            </w:r>
            <w:r>
              <w:rPr>
                <w:rFonts w:ascii="宋体" w:hAnsi="宋体" w:cs="宋体" w:hint="eastAsia"/>
                <w:szCs w:val="21"/>
              </w:rPr>
              <w:t>分。如因演示内容混乱，无法打开等原因造成无法判定是否完全满足技术参数，责任自负。</w:t>
            </w:r>
          </w:p>
          <w:p w14:paraId="04A5BB81" w14:textId="77777777" w:rsidR="00785A01" w:rsidRDefault="00DE5DAB">
            <w:pPr>
              <w:pStyle w:val="a4"/>
              <w:rPr>
                <w:rFonts w:ascii="宋体" w:hAnsi="宋体" w:cs="宋体"/>
                <w:szCs w:val="21"/>
              </w:rPr>
            </w:pPr>
            <w:r>
              <w:rPr>
                <w:rFonts w:ascii="宋体" w:hAnsi="宋体" w:cs="宋体" w:hint="eastAsia"/>
                <w:szCs w:val="21"/>
              </w:rPr>
              <w:t>(</w:t>
            </w:r>
            <w:r>
              <w:rPr>
                <w:rFonts w:ascii="宋体" w:hAnsi="宋体" w:cs="宋体" w:hint="eastAsia"/>
                <w:szCs w:val="21"/>
              </w:rPr>
              <w:t>注</w:t>
            </w:r>
            <w:r>
              <w:rPr>
                <w:rFonts w:ascii="宋体" w:hAnsi="宋体" w:cs="宋体" w:hint="eastAsia"/>
                <w:szCs w:val="21"/>
              </w:rPr>
              <w:t>:</w:t>
            </w:r>
            <w:r>
              <w:rPr>
                <w:rFonts w:ascii="宋体" w:hAnsi="宋体" w:cs="宋体" w:hint="eastAsia"/>
                <w:szCs w:val="21"/>
              </w:rPr>
              <w:t>同一款软件中的多条带▲重要技术功能演示时，必须为一个独立运行的软件，多个软件功能拼接实现为无效。投标供应</w:t>
            </w:r>
            <w:proofErr w:type="gramStart"/>
            <w:r>
              <w:rPr>
                <w:rFonts w:ascii="宋体" w:hAnsi="宋体" w:cs="宋体" w:hint="eastAsia"/>
                <w:szCs w:val="21"/>
              </w:rPr>
              <w:t>商按照</w:t>
            </w:r>
            <w:proofErr w:type="gramEnd"/>
            <w:r>
              <w:rPr>
                <w:rFonts w:ascii="宋体" w:hAnsi="宋体" w:cs="宋体" w:hint="eastAsia"/>
                <w:szCs w:val="21"/>
              </w:rPr>
              <w:t>签到顺序参加演示，自备笔记本电脑，装好资源</w:t>
            </w:r>
            <w:proofErr w:type="gramStart"/>
            <w:r>
              <w:rPr>
                <w:rFonts w:ascii="宋体" w:hAnsi="宋体" w:cs="宋体" w:hint="eastAsia"/>
                <w:szCs w:val="21"/>
              </w:rPr>
              <w:t>包做好</w:t>
            </w:r>
            <w:proofErr w:type="gramEnd"/>
            <w:r>
              <w:rPr>
                <w:rFonts w:ascii="宋体" w:hAnsi="宋体" w:cs="宋体" w:hint="eastAsia"/>
                <w:szCs w:val="21"/>
              </w:rPr>
              <w:t>现场演示准备工作。）</w:t>
            </w:r>
          </w:p>
        </w:tc>
      </w:tr>
      <w:tr w:rsidR="00785A01" w14:paraId="565EC2F9" w14:textId="77777777">
        <w:tc>
          <w:tcPr>
            <w:tcW w:w="256" w:type="pct"/>
            <w:vAlign w:val="center"/>
          </w:tcPr>
          <w:p w14:paraId="3263BD75" w14:textId="77777777" w:rsidR="00785A01" w:rsidRDefault="00DE5DAB">
            <w:pPr>
              <w:jc w:val="center"/>
              <w:rPr>
                <w:rFonts w:ascii="宋体" w:hAnsi="宋体" w:cs="宋体"/>
                <w:b/>
                <w:szCs w:val="21"/>
              </w:rPr>
            </w:pPr>
            <w:r>
              <w:rPr>
                <w:rFonts w:ascii="宋体" w:hAnsi="宋体" w:cs="宋体" w:hint="eastAsia"/>
                <w:b/>
                <w:szCs w:val="21"/>
              </w:rPr>
              <w:t>3</w:t>
            </w:r>
          </w:p>
        </w:tc>
        <w:tc>
          <w:tcPr>
            <w:tcW w:w="413" w:type="pct"/>
            <w:vMerge/>
            <w:vAlign w:val="center"/>
          </w:tcPr>
          <w:p w14:paraId="6F0B8D17" w14:textId="77777777" w:rsidR="00785A01" w:rsidRDefault="00785A01">
            <w:pPr>
              <w:jc w:val="center"/>
              <w:rPr>
                <w:rFonts w:ascii="宋体" w:hAnsi="宋体" w:cs="宋体"/>
                <w:szCs w:val="21"/>
              </w:rPr>
            </w:pPr>
          </w:p>
        </w:tc>
        <w:tc>
          <w:tcPr>
            <w:tcW w:w="664" w:type="pct"/>
            <w:vAlign w:val="center"/>
          </w:tcPr>
          <w:p w14:paraId="1ED2A1A6" w14:textId="77777777" w:rsidR="00785A01" w:rsidRDefault="00DE5DAB">
            <w:pPr>
              <w:adjustRightInd w:val="0"/>
              <w:snapToGrid w:val="0"/>
              <w:jc w:val="center"/>
              <w:rPr>
                <w:rFonts w:ascii="宋体" w:hAnsi="宋体" w:cs="宋体"/>
                <w:b/>
                <w:bCs/>
                <w:szCs w:val="21"/>
              </w:rPr>
            </w:pPr>
            <w:r>
              <w:rPr>
                <w:rFonts w:ascii="宋体" w:hAnsi="宋体" w:cs="宋体" w:hint="eastAsia"/>
                <w:b/>
                <w:bCs/>
                <w:szCs w:val="21"/>
              </w:rPr>
              <w:t>项目实施方案</w:t>
            </w:r>
          </w:p>
        </w:tc>
        <w:tc>
          <w:tcPr>
            <w:tcW w:w="429" w:type="pct"/>
            <w:vAlign w:val="center"/>
          </w:tcPr>
          <w:p w14:paraId="38B19E56" w14:textId="77777777" w:rsidR="00785A01" w:rsidRDefault="00DE5DAB">
            <w:pPr>
              <w:jc w:val="center"/>
              <w:rPr>
                <w:rFonts w:ascii="宋体" w:hAnsi="宋体" w:cs="宋体"/>
                <w:b/>
                <w:szCs w:val="21"/>
              </w:rPr>
            </w:pPr>
            <w:r>
              <w:rPr>
                <w:rFonts w:ascii="宋体" w:hAnsi="宋体" w:cs="宋体" w:hint="eastAsia"/>
                <w:b/>
                <w:szCs w:val="21"/>
              </w:rPr>
              <w:t>5</w:t>
            </w:r>
            <w:r>
              <w:rPr>
                <w:rFonts w:ascii="宋体" w:hAnsi="宋体" w:cs="宋体" w:hint="eastAsia"/>
                <w:b/>
                <w:szCs w:val="21"/>
              </w:rPr>
              <w:t>分</w:t>
            </w:r>
          </w:p>
        </w:tc>
        <w:tc>
          <w:tcPr>
            <w:tcW w:w="3235" w:type="pct"/>
            <w:vAlign w:val="center"/>
          </w:tcPr>
          <w:p w14:paraId="2B200783" w14:textId="77777777" w:rsidR="00785A01" w:rsidRDefault="00DE5DAB">
            <w:pPr>
              <w:adjustRightInd w:val="0"/>
              <w:snapToGrid w:val="0"/>
              <w:ind w:firstLineChars="200" w:firstLine="420"/>
              <w:jc w:val="left"/>
              <w:rPr>
                <w:rFonts w:ascii="宋体" w:hAnsi="宋体" w:cs="宋体"/>
                <w:szCs w:val="21"/>
              </w:rPr>
            </w:pPr>
            <w:r>
              <w:rPr>
                <w:rFonts w:ascii="宋体" w:hAnsi="宋体" w:cs="宋体" w:hint="eastAsia"/>
                <w:szCs w:val="21"/>
              </w:rPr>
              <w:t>项目实施方案的总体技术方案设计思路清晰、合理、可行，进度计划有具体时间安排及计划表，计划安排细致全面，措施完善、服务流程合理、细节处理准确的，得</w:t>
            </w:r>
            <w:r>
              <w:rPr>
                <w:rFonts w:ascii="宋体" w:hAnsi="宋体" w:cs="宋体" w:hint="eastAsia"/>
                <w:szCs w:val="21"/>
              </w:rPr>
              <w:t>5</w:t>
            </w:r>
            <w:r>
              <w:rPr>
                <w:rFonts w:ascii="宋体" w:hAnsi="宋体" w:cs="宋体" w:hint="eastAsia"/>
                <w:szCs w:val="21"/>
              </w:rPr>
              <w:t>分；</w:t>
            </w:r>
          </w:p>
          <w:p w14:paraId="2BB736A0" w14:textId="77777777" w:rsidR="00785A01" w:rsidRDefault="00DE5DAB">
            <w:pPr>
              <w:adjustRightInd w:val="0"/>
              <w:snapToGrid w:val="0"/>
              <w:ind w:firstLineChars="200" w:firstLine="420"/>
              <w:jc w:val="left"/>
              <w:rPr>
                <w:rFonts w:ascii="宋体" w:hAnsi="宋体" w:cs="宋体"/>
                <w:szCs w:val="21"/>
              </w:rPr>
            </w:pPr>
            <w:r>
              <w:rPr>
                <w:rFonts w:ascii="宋体" w:hAnsi="宋体" w:cs="宋体" w:hint="eastAsia"/>
                <w:szCs w:val="21"/>
              </w:rPr>
              <w:t>项目实施方案的总体技术方案思路一般，安排一般，措施一般、服务流程一般、细节处理一般的，得</w:t>
            </w:r>
            <w:r>
              <w:rPr>
                <w:rFonts w:ascii="宋体" w:hAnsi="宋体" w:cs="宋体" w:hint="eastAsia"/>
                <w:szCs w:val="21"/>
              </w:rPr>
              <w:t>3</w:t>
            </w:r>
            <w:r>
              <w:rPr>
                <w:rFonts w:ascii="宋体" w:hAnsi="宋体" w:cs="宋体" w:hint="eastAsia"/>
                <w:szCs w:val="21"/>
              </w:rPr>
              <w:t>分；</w:t>
            </w:r>
          </w:p>
          <w:p w14:paraId="33EE3002" w14:textId="77777777" w:rsidR="00785A01" w:rsidRDefault="00DE5DAB">
            <w:pPr>
              <w:adjustRightInd w:val="0"/>
              <w:snapToGrid w:val="0"/>
              <w:ind w:firstLineChars="200" w:firstLine="420"/>
              <w:jc w:val="left"/>
              <w:rPr>
                <w:rFonts w:ascii="宋体" w:hAnsi="宋体" w:cs="宋体"/>
                <w:szCs w:val="21"/>
              </w:rPr>
            </w:pPr>
            <w:r>
              <w:rPr>
                <w:rFonts w:ascii="宋体" w:hAnsi="宋体" w:cs="宋体" w:hint="eastAsia"/>
                <w:szCs w:val="21"/>
              </w:rPr>
              <w:t>项目实施方案的总体技术方案思路较差，安排较差，措施较差、服务流程较差、细节处理较差的，得</w:t>
            </w:r>
            <w:r>
              <w:rPr>
                <w:rFonts w:ascii="宋体" w:hAnsi="宋体" w:cs="宋体" w:hint="eastAsia"/>
                <w:szCs w:val="21"/>
              </w:rPr>
              <w:t>1</w:t>
            </w:r>
            <w:r>
              <w:rPr>
                <w:rFonts w:ascii="宋体" w:hAnsi="宋体" w:cs="宋体" w:hint="eastAsia"/>
                <w:szCs w:val="21"/>
              </w:rPr>
              <w:t>分；</w:t>
            </w:r>
          </w:p>
          <w:p w14:paraId="1DE2169E" w14:textId="77777777" w:rsidR="00785A01" w:rsidRDefault="00DE5DAB">
            <w:pPr>
              <w:jc w:val="left"/>
              <w:rPr>
                <w:rFonts w:ascii="宋体" w:hAnsi="宋体" w:cs="宋体"/>
                <w:bCs/>
                <w:szCs w:val="21"/>
              </w:rPr>
            </w:pPr>
            <w:r>
              <w:rPr>
                <w:rFonts w:ascii="宋体" w:hAnsi="宋体" w:cs="宋体" w:hint="eastAsia"/>
                <w:b/>
                <w:bCs/>
                <w:szCs w:val="21"/>
              </w:rPr>
              <w:t>未见阐述不得分。</w:t>
            </w:r>
          </w:p>
        </w:tc>
      </w:tr>
      <w:tr w:rsidR="00785A01" w14:paraId="6E2FE7B5" w14:textId="77777777">
        <w:tc>
          <w:tcPr>
            <w:tcW w:w="256" w:type="pct"/>
            <w:vAlign w:val="center"/>
          </w:tcPr>
          <w:p w14:paraId="621994CD" w14:textId="77777777" w:rsidR="00785A01" w:rsidRDefault="00DE5DAB">
            <w:pPr>
              <w:jc w:val="center"/>
              <w:rPr>
                <w:rFonts w:ascii="宋体" w:hAnsi="宋体" w:cs="宋体"/>
                <w:b/>
                <w:szCs w:val="21"/>
              </w:rPr>
            </w:pPr>
            <w:r>
              <w:rPr>
                <w:rFonts w:ascii="宋体" w:hAnsi="宋体" w:cs="宋体" w:hint="eastAsia"/>
                <w:b/>
                <w:szCs w:val="21"/>
              </w:rPr>
              <w:lastRenderedPageBreak/>
              <w:t>4</w:t>
            </w:r>
          </w:p>
        </w:tc>
        <w:tc>
          <w:tcPr>
            <w:tcW w:w="413" w:type="pct"/>
            <w:vMerge/>
            <w:vAlign w:val="center"/>
          </w:tcPr>
          <w:p w14:paraId="42268CD5" w14:textId="77777777" w:rsidR="00785A01" w:rsidRDefault="00785A01">
            <w:pPr>
              <w:jc w:val="center"/>
              <w:rPr>
                <w:rFonts w:ascii="宋体" w:hAnsi="宋体" w:cs="宋体"/>
                <w:szCs w:val="21"/>
              </w:rPr>
            </w:pPr>
          </w:p>
        </w:tc>
        <w:tc>
          <w:tcPr>
            <w:tcW w:w="664" w:type="pct"/>
            <w:vAlign w:val="center"/>
          </w:tcPr>
          <w:p w14:paraId="7670DC0E" w14:textId="77777777" w:rsidR="00785A01" w:rsidRDefault="00DE5DAB">
            <w:pPr>
              <w:adjustRightInd w:val="0"/>
              <w:snapToGrid w:val="0"/>
              <w:jc w:val="center"/>
              <w:rPr>
                <w:rFonts w:ascii="宋体" w:hAnsi="宋体" w:cs="宋体"/>
                <w:b/>
                <w:szCs w:val="21"/>
              </w:rPr>
            </w:pPr>
            <w:r>
              <w:rPr>
                <w:rFonts w:ascii="宋体" w:hAnsi="宋体" w:cs="宋体" w:hint="eastAsia"/>
                <w:b/>
                <w:bCs/>
                <w:szCs w:val="21"/>
              </w:rPr>
              <w:t>培训方案</w:t>
            </w:r>
          </w:p>
        </w:tc>
        <w:tc>
          <w:tcPr>
            <w:tcW w:w="429" w:type="pct"/>
            <w:vAlign w:val="center"/>
          </w:tcPr>
          <w:p w14:paraId="76629D8B" w14:textId="77777777" w:rsidR="00785A01" w:rsidRDefault="00DE5DAB">
            <w:pPr>
              <w:jc w:val="center"/>
              <w:rPr>
                <w:rFonts w:ascii="宋体" w:hAnsi="宋体" w:cs="宋体"/>
                <w:b/>
                <w:szCs w:val="21"/>
              </w:rPr>
            </w:pPr>
            <w:r>
              <w:rPr>
                <w:rFonts w:ascii="宋体" w:hAnsi="宋体" w:cs="宋体" w:hint="eastAsia"/>
                <w:b/>
                <w:szCs w:val="21"/>
              </w:rPr>
              <w:t>5</w:t>
            </w:r>
            <w:r>
              <w:rPr>
                <w:rFonts w:ascii="宋体" w:hAnsi="宋体" w:cs="宋体" w:hint="eastAsia"/>
                <w:b/>
                <w:szCs w:val="21"/>
              </w:rPr>
              <w:t>分</w:t>
            </w:r>
          </w:p>
        </w:tc>
        <w:tc>
          <w:tcPr>
            <w:tcW w:w="3235" w:type="pct"/>
            <w:vAlign w:val="center"/>
          </w:tcPr>
          <w:p w14:paraId="4C1F4F4E" w14:textId="77777777" w:rsidR="00785A01" w:rsidRDefault="00DE5DAB">
            <w:pPr>
              <w:adjustRightInd w:val="0"/>
              <w:snapToGrid w:val="0"/>
              <w:ind w:firstLineChars="200" w:firstLine="420"/>
              <w:jc w:val="left"/>
              <w:rPr>
                <w:rFonts w:ascii="宋体" w:hAnsi="宋体" w:cs="宋体"/>
                <w:szCs w:val="21"/>
              </w:rPr>
            </w:pPr>
            <w:r>
              <w:rPr>
                <w:rFonts w:ascii="宋体" w:hAnsi="宋体" w:cs="宋体" w:hint="eastAsia"/>
                <w:szCs w:val="21"/>
              </w:rPr>
              <w:t>供应商针对本项目的师资培训计划、培训场次、培训内容、培训方式等编制实施方案，投标人还须明确列出培训计划的具体明细，如培训地点、受训人数等。</w:t>
            </w:r>
          </w:p>
          <w:p w14:paraId="197BF982" w14:textId="77777777" w:rsidR="00785A01" w:rsidRDefault="00DE5DAB">
            <w:pPr>
              <w:adjustRightInd w:val="0"/>
              <w:snapToGrid w:val="0"/>
              <w:ind w:firstLineChars="200" w:firstLine="420"/>
              <w:jc w:val="left"/>
              <w:rPr>
                <w:rFonts w:ascii="宋体" w:hAnsi="宋体" w:cs="宋体"/>
                <w:szCs w:val="21"/>
              </w:rPr>
            </w:pPr>
            <w:r>
              <w:rPr>
                <w:rFonts w:ascii="宋体" w:hAnsi="宋体" w:cs="宋体" w:hint="eastAsia"/>
                <w:szCs w:val="21"/>
              </w:rPr>
              <w:t>方案内容全面具体，科学合理，可行性、可操作性强，措施完善的，得</w:t>
            </w:r>
            <w:r>
              <w:rPr>
                <w:rFonts w:ascii="宋体" w:hAnsi="宋体" w:cs="宋体" w:hint="eastAsia"/>
                <w:szCs w:val="21"/>
              </w:rPr>
              <w:t>5</w:t>
            </w:r>
            <w:r>
              <w:rPr>
                <w:rFonts w:ascii="宋体" w:hAnsi="宋体" w:cs="宋体" w:hint="eastAsia"/>
                <w:szCs w:val="21"/>
              </w:rPr>
              <w:t>分；</w:t>
            </w:r>
          </w:p>
          <w:p w14:paraId="479C2CFB" w14:textId="77777777" w:rsidR="00785A01" w:rsidRDefault="00DE5DAB">
            <w:pPr>
              <w:adjustRightInd w:val="0"/>
              <w:snapToGrid w:val="0"/>
              <w:ind w:firstLineChars="200" w:firstLine="420"/>
              <w:jc w:val="left"/>
              <w:rPr>
                <w:rFonts w:ascii="宋体" w:hAnsi="宋体" w:cs="宋体"/>
                <w:szCs w:val="21"/>
              </w:rPr>
            </w:pPr>
            <w:r>
              <w:rPr>
                <w:rFonts w:ascii="宋体" w:hAnsi="宋体" w:cs="宋体" w:hint="eastAsia"/>
                <w:szCs w:val="21"/>
              </w:rPr>
              <w:t>方案内容具体，较科学合理，可行性、可操作性较强，措施较完善的，得</w:t>
            </w:r>
            <w:r>
              <w:rPr>
                <w:rFonts w:ascii="宋体" w:hAnsi="宋体" w:cs="宋体" w:hint="eastAsia"/>
                <w:szCs w:val="21"/>
              </w:rPr>
              <w:t>3</w:t>
            </w:r>
            <w:r>
              <w:rPr>
                <w:rFonts w:ascii="宋体" w:hAnsi="宋体" w:cs="宋体" w:hint="eastAsia"/>
                <w:szCs w:val="21"/>
              </w:rPr>
              <w:t>分；</w:t>
            </w:r>
          </w:p>
          <w:p w14:paraId="094219BF" w14:textId="77777777" w:rsidR="00785A01" w:rsidRDefault="00DE5DAB">
            <w:pPr>
              <w:adjustRightInd w:val="0"/>
              <w:snapToGrid w:val="0"/>
              <w:ind w:firstLineChars="200" w:firstLine="420"/>
              <w:jc w:val="left"/>
              <w:rPr>
                <w:rFonts w:ascii="宋体" w:hAnsi="宋体" w:cs="宋体"/>
                <w:szCs w:val="21"/>
              </w:rPr>
            </w:pPr>
            <w:r>
              <w:rPr>
                <w:rFonts w:ascii="宋体" w:hAnsi="宋体" w:cs="宋体" w:hint="eastAsia"/>
                <w:szCs w:val="21"/>
              </w:rPr>
              <w:t>方案内容有缺失，可行性、可操作性较差的，得</w:t>
            </w:r>
            <w:r>
              <w:rPr>
                <w:rFonts w:ascii="宋体" w:hAnsi="宋体" w:cs="宋体" w:hint="eastAsia"/>
                <w:szCs w:val="21"/>
              </w:rPr>
              <w:t>1</w:t>
            </w:r>
            <w:r>
              <w:rPr>
                <w:rFonts w:ascii="宋体" w:hAnsi="宋体" w:cs="宋体" w:hint="eastAsia"/>
                <w:szCs w:val="21"/>
              </w:rPr>
              <w:t>分。</w:t>
            </w:r>
            <w:r>
              <w:rPr>
                <w:rFonts w:ascii="宋体" w:hAnsi="宋体" w:cs="宋体" w:hint="eastAsia"/>
                <w:szCs w:val="21"/>
              </w:rPr>
              <w:t xml:space="preserve">           </w:t>
            </w:r>
          </w:p>
          <w:p w14:paraId="4EE55870" w14:textId="77777777" w:rsidR="00785A01" w:rsidRDefault="00DE5DAB">
            <w:pPr>
              <w:jc w:val="left"/>
              <w:rPr>
                <w:rFonts w:ascii="宋体" w:hAnsi="宋体" w:cs="宋体"/>
                <w:szCs w:val="21"/>
              </w:rPr>
            </w:pPr>
            <w:r>
              <w:rPr>
                <w:rFonts w:ascii="宋体" w:hAnsi="宋体" w:cs="宋体" w:hint="eastAsia"/>
                <w:b/>
                <w:bCs/>
                <w:szCs w:val="21"/>
              </w:rPr>
              <w:t>未见阐述不得分。</w:t>
            </w:r>
          </w:p>
        </w:tc>
      </w:tr>
      <w:tr w:rsidR="00785A01" w14:paraId="1BB76C2B" w14:textId="77777777">
        <w:tc>
          <w:tcPr>
            <w:tcW w:w="256" w:type="pct"/>
            <w:vAlign w:val="center"/>
          </w:tcPr>
          <w:p w14:paraId="575531F7" w14:textId="77777777" w:rsidR="00785A01" w:rsidRDefault="00DE5DAB">
            <w:pPr>
              <w:jc w:val="center"/>
              <w:rPr>
                <w:rFonts w:ascii="宋体" w:hAnsi="宋体" w:cs="宋体"/>
                <w:b/>
                <w:szCs w:val="21"/>
              </w:rPr>
            </w:pPr>
            <w:r>
              <w:rPr>
                <w:rFonts w:ascii="宋体" w:hAnsi="宋体" w:cs="宋体" w:hint="eastAsia"/>
                <w:b/>
                <w:szCs w:val="21"/>
              </w:rPr>
              <w:t>5</w:t>
            </w:r>
          </w:p>
        </w:tc>
        <w:tc>
          <w:tcPr>
            <w:tcW w:w="413" w:type="pct"/>
            <w:vMerge/>
            <w:vAlign w:val="center"/>
          </w:tcPr>
          <w:p w14:paraId="5CD2622E" w14:textId="77777777" w:rsidR="00785A01" w:rsidRDefault="00785A01">
            <w:pPr>
              <w:jc w:val="center"/>
              <w:rPr>
                <w:rFonts w:ascii="宋体" w:hAnsi="宋体" w:cs="宋体"/>
                <w:b/>
                <w:kern w:val="0"/>
                <w:szCs w:val="21"/>
              </w:rPr>
            </w:pPr>
          </w:p>
        </w:tc>
        <w:tc>
          <w:tcPr>
            <w:tcW w:w="664" w:type="pct"/>
            <w:vAlign w:val="center"/>
          </w:tcPr>
          <w:p w14:paraId="75F5EA93" w14:textId="77777777" w:rsidR="00785A01" w:rsidRDefault="00DE5DAB">
            <w:pPr>
              <w:pStyle w:val="TableParagraph"/>
              <w:jc w:val="center"/>
              <w:rPr>
                <w:sz w:val="21"/>
                <w:szCs w:val="21"/>
              </w:rPr>
            </w:pPr>
            <w:r>
              <w:rPr>
                <w:rFonts w:hint="eastAsia"/>
                <w:b/>
                <w:bCs/>
                <w:sz w:val="21"/>
                <w:szCs w:val="21"/>
              </w:rPr>
              <w:t>售后方案</w:t>
            </w:r>
          </w:p>
          <w:p w14:paraId="327A7EB5" w14:textId="77777777" w:rsidR="00785A01" w:rsidRDefault="00785A01">
            <w:pPr>
              <w:adjustRightInd w:val="0"/>
              <w:snapToGrid w:val="0"/>
              <w:jc w:val="center"/>
              <w:rPr>
                <w:rFonts w:ascii="宋体" w:hAnsi="宋体" w:cs="宋体"/>
                <w:b/>
                <w:bCs/>
                <w:kern w:val="0"/>
                <w:szCs w:val="21"/>
              </w:rPr>
            </w:pPr>
          </w:p>
        </w:tc>
        <w:tc>
          <w:tcPr>
            <w:tcW w:w="429" w:type="pct"/>
            <w:vAlign w:val="center"/>
          </w:tcPr>
          <w:p w14:paraId="33F00E89" w14:textId="77777777" w:rsidR="00785A01" w:rsidRDefault="00DE5DAB">
            <w:pPr>
              <w:spacing w:line="276" w:lineRule="auto"/>
              <w:jc w:val="center"/>
              <w:rPr>
                <w:rFonts w:ascii="宋体" w:hAnsi="宋体" w:cs="宋体"/>
                <w:b/>
                <w:szCs w:val="21"/>
              </w:rPr>
            </w:pPr>
            <w:r>
              <w:rPr>
                <w:rFonts w:ascii="宋体" w:hAnsi="宋体" w:cs="宋体" w:hint="eastAsia"/>
                <w:b/>
                <w:szCs w:val="21"/>
              </w:rPr>
              <w:t>5</w:t>
            </w:r>
            <w:r>
              <w:rPr>
                <w:rFonts w:ascii="宋体" w:hAnsi="宋体" w:cs="宋体" w:hint="eastAsia"/>
                <w:b/>
                <w:szCs w:val="21"/>
              </w:rPr>
              <w:t>分</w:t>
            </w:r>
          </w:p>
        </w:tc>
        <w:tc>
          <w:tcPr>
            <w:tcW w:w="3235" w:type="pct"/>
            <w:vAlign w:val="center"/>
          </w:tcPr>
          <w:p w14:paraId="447DF238" w14:textId="77777777" w:rsidR="00785A01" w:rsidRDefault="00DE5DAB">
            <w:pPr>
              <w:adjustRightInd w:val="0"/>
              <w:snapToGrid w:val="0"/>
              <w:ind w:firstLineChars="200" w:firstLine="420"/>
              <w:jc w:val="left"/>
              <w:rPr>
                <w:rFonts w:ascii="宋体" w:hAnsi="宋体" w:cs="宋体"/>
                <w:szCs w:val="21"/>
              </w:rPr>
            </w:pPr>
            <w:r>
              <w:rPr>
                <w:rFonts w:ascii="宋体" w:hAnsi="宋体" w:cs="宋体" w:hint="eastAsia"/>
                <w:szCs w:val="21"/>
              </w:rPr>
              <w:t>供应商针对本项目保修期、保修范围、应急维修时间安排、承诺和售后点的技术力量、质保期外的维修服务收费标准、以及对操作人员进行使用、操作、维护和注意事项等内容的说明、其它服务承诺等编制售后服务方案，售后服务方案须结合采购方实际需求。</w:t>
            </w:r>
          </w:p>
          <w:p w14:paraId="41D3A227" w14:textId="77777777" w:rsidR="00785A01" w:rsidRDefault="00DE5DAB">
            <w:pPr>
              <w:adjustRightInd w:val="0"/>
              <w:snapToGrid w:val="0"/>
              <w:ind w:firstLineChars="200" w:firstLine="420"/>
              <w:jc w:val="left"/>
              <w:rPr>
                <w:rFonts w:ascii="宋体" w:hAnsi="宋体" w:cs="宋体"/>
                <w:szCs w:val="21"/>
              </w:rPr>
            </w:pPr>
            <w:r>
              <w:rPr>
                <w:rFonts w:ascii="宋体" w:hAnsi="宋体" w:cs="宋体" w:hint="eastAsia"/>
                <w:szCs w:val="21"/>
              </w:rPr>
              <w:t>方案内容全面具体，科学合理，可行性、可操作性强，措施完善的，得</w:t>
            </w:r>
            <w:r>
              <w:rPr>
                <w:rFonts w:ascii="宋体" w:hAnsi="宋体" w:cs="宋体" w:hint="eastAsia"/>
                <w:szCs w:val="21"/>
              </w:rPr>
              <w:t>5</w:t>
            </w:r>
            <w:r>
              <w:rPr>
                <w:rFonts w:ascii="宋体" w:hAnsi="宋体" w:cs="宋体" w:hint="eastAsia"/>
                <w:szCs w:val="21"/>
              </w:rPr>
              <w:t>分；</w:t>
            </w:r>
          </w:p>
          <w:p w14:paraId="4D131BC4" w14:textId="77777777" w:rsidR="00785A01" w:rsidRDefault="00DE5DAB">
            <w:pPr>
              <w:adjustRightInd w:val="0"/>
              <w:snapToGrid w:val="0"/>
              <w:ind w:firstLineChars="200" w:firstLine="420"/>
              <w:jc w:val="left"/>
              <w:rPr>
                <w:rFonts w:ascii="宋体" w:hAnsi="宋体" w:cs="宋体"/>
                <w:szCs w:val="21"/>
              </w:rPr>
            </w:pPr>
            <w:r>
              <w:rPr>
                <w:rFonts w:ascii="宋体" w:hAnsi="宋体" w:cs="宋体" w:hint="eastAsia"/>
                <w:szCs w:val="21"/>
              </w:rPr>
              <w:t>方案内容具体，较科学合理，可行性、可操作性较强，措施较完善的，得</w:t>
            </w:r>
            <w:r>
              <w:rPr>
                <w:rFonts w:ascii="宋体" w:hAnsi="宋体" w:cs="宋体" w:hint="eastAsia"/>
                <w:szCs w:val="21"/>
              </w:rPr>
              <w:t>3</w:t>
            </w:r>
            <w:r>
              <w:rPr>
                <w:rFonts w:ascii="宋体" w:hAnsi="宋体" w:cs="宋体" w:hint="eastAsia"/>
                <w:szCs w:val="21"/>
              </w:rPr>
              <w:t>分；</w:t>
            </w:r>
          </w:p>
          <w:p w14:paraId="711BDF15" w14:textId="77777777" w:rsidR="00785A01" w:rsidRDefault="00DE5DAB">
            <w:pPr>
              <w:adjustRightInd w:val="0"/>
              <w:snapToGrid w:val="0"/>
              <w:ind w:firstLineChars="200" w:firstLine="420"/>
              <w:jc w:val="left"/>
              <w:rPr>
                <w:rFonts w:ascii="宋体" w:hAnsi="宋体" w:cs="宋体"/>
                <w:szCs w:val="21"/>
              </w:rPr>
            </w:pPr>
            <w:r>
              <w:rPr>
                <w:rFonts w:ascii="宋体" w:hAnsi="宋体" w:cs="宋体" w:hint="eastAsia"/>
                <w:szCs w:val="21"/>
              </w:rPr>
              <w:t>方案内容有缺失，可行性、可操作性较差的，得</w:t>
            </w:r>
            <w:r>
              <w:rPr>
                <w:rFonts w:ascii="宋体" w:hAnsi="宋体" w:cs="宋体" w:hint="eastAsia"/>
                <w:szCs w:val="21"/>
              </w:rPr>
              <w:t>1</w:t>
            </w:r>
            <w:r>
              <w:rPr>
                <w:rFonts w:ascii="宋体" w:hAnsi="宋体" w:cs="宋体" w:hint="eastAsia"/>
                <w:szCs w:val="21"/>
              </w:rPr>
              <w:t>分。</w:t>
            </w:r>
          </w:p>
          <w:p w14:paraId="313303C9" w14:textId="77777777" w:rsidR="00785A01" w:rsidRDefault="00DE5DAB">
            <w:pPr>
              <w:autoSpaceDE w:val="0"/>
              <w:jc w:val="left"/>
              <w:rPr>
                <w:rFonts w:ascii="宋体" w:hAnsi="宋体" w:cs="宋体"/>
                <w:kern w:val="0"/>
                <w:szCs w:val="21"/>
              </w:rPr>
            </w:pPr>
            <w:r>
              <w:rPr>
                <w:rFonts w:ascii="宋体" w:hAnsi="宋体" w:cs="宋体" w:hint="eastAsia"/>
                <w:b/>
                <w:bCs/>
                <w:szCs w:val="21"/>
              </w:rPr>
              <w:t>未见阐述不得分。</w:t>
            </w:r>
          </w:p>
        </w:tc>
      </w:tr>
      <w:tr w:rsidR="00785A01" w14:paraId="279767F2" w14:textId="77777777">
        <w:tc>
          <w:tcPr>
            <w:tcW w:w="256" w:type="pct"/>
            <w:vAlign w:val="center"/>
          </w:tcPr>
          <w:p w14:paraId="2CEA19F9" w14:textId="77777777" w:rsidR="00785A01" w:rsidRDefault="00DE5DAB">
            <w:pPr>
              <w:jc w:val="center"/>
              <w:rPr>
                <w:rFonts w:ascii="宋体" w:hAnsi="宋体" w:cs="宋体"/>
                <w:b/>
                <w:szCs w:val="21"/>
              </w:rPr>
            </w:pPr>
            <w:r>
              <w:rPr>
                <w:rFonts w:ascii="宋体" w:hAnsi="宋体" w:cs="宋体" w:hint="eastAsia"/>
                <w:b/>
                <w:szCs w:val="21"/>
              </w:rPr>
              <w:t>6</w:t>
            </w:r>
          </w:p>
        </w:tc>
        <w:tc>
          <w:tcPr>
            <w:tcW w:w="413" w:type="pct"/>
            <w:vMerge/>
            <w:vAlign w:val="center"/>
          </w:tcPr>
          <w:p w14:paraId="1DE29766" w14:textId="77777777" w:rsidR="00785A01" w:rsidRDefault="00785A01">
            <w:pPr>
              <w:jc w:val="center"/>
              <w:rPr>
                <w:rFonts w:ascii="宋体" w:hAnsi="宋体" w:cs="宋体"/>
                <w:szCs w:val="21"/>
              </w:rPr>
            </w:pPr>
          </w:p>
        </w:tc>
        <w:tc>
          <w:tcPr>
            <w:tcW w:w="664" w:type="pct"/>
            <w:vAlign w:val="center"/>
          </w:tcPr>
          <w:p w14:paraId="7CF08D52" w14:textId="77777777" w:rsidR="00785A01" w:rsidRDefault="00DE5DAB">
            <w:pPr>
              <w:adjustRightInd w:val="0"/>
              <w:snapToGrid w:val="0"/>
              <w:jc w:val="center"/>
              <w:rPr>
                <w:rFonts w:ascii="宋体" w:hAnsi="宋体" w:cs="宋体"/>
                <w:b/>
                <w:bCs/>
                <w:szCs w:val="21"/>
              </w:rPr>
            </w:pPr>
            <w:r>
              <w:rPr>
                <w:rFonts w:ascii="宋体" w:hAnsi="宋体" w:cs="宋体" w:hint="eastAsia"/>
                <w:b/>
                <w:bCs/>
                <w:szCs w:val="21"/>
              </w:rPr>
              <w:t>售后服务</w:t>
            </w:r>
          </w:p>
        </w:tc>
        <w:tc>
          <w:tcPr>
            <w:tcW w:w="429" w:type="pct"/>
            <w:vAlign w:val="center"/>
          </w:tcPr>
          <w:p w14:paraId="4ED887EB" w14:textId="77777777" w:rsidR="00785A01" w:rsidRDefault="00DE5DAB">
            <w:pPr>
              <w:jc w:val="center"/>
              <w:rPr>
                <w:rFonts w:ascii="宋体" w:hAnsi="宋体" w:cs="宋体"/>
                <w:b/>
                <w:bCs/>
                <w:szCs w:val="21"/>
              </w:rPr>
            </w:pPr>
            <w:r>
              <w:rPr>
                <w:rFonts w:ascii="宋体" w:hAnsi="宋体" w:cs="宋体" w:hint="eastAsia"/>
                <w:b/>
                <w:szCs w:val="21"/>
              </w:rPr>
              <w:t>2</w:t>
            </w:r>
            <w:r>
              <w:rPr>
                <w:rFonts w:ascii="宋体" w:hAnsi="宋体" w:cs="宋体" w:hint="eastAsia"/>
                <w:b/>
                <w:szCs w:val="21"/>
              </w:rPr>
              <w:t>分</w:t>
            </w:r>
          </w:p>
        </w:tc>
        <w:tc>
          <w:tcPr>
            <w:tcW w:w="3235" w:type="pct"/>
            <w:vAlign w:val="center"/>
          </w:tcPr>
          <w:p w14:paraId="1786D743" w14:textId="77777777" w:rsidR="00785A01" w:rsidRDefault="00DE5DAB">
            <w:pPr>
              <w:jc w:val="left"/>
              <w:rPr>
                <w:rFonts w:ascii="宋体" w:hAnsi="宋体" w:cs="宋体"/>
                <w:szCs w:val="21"/>
              </w:rPr>
            </w:pPr>
            <w:r>
              <w:rPr>
                <w:rFonts w:ascii="宋体" w:hAnsi="宋体" w:cs="宋体" w:hint="eastAsia"/>
                <w:szCs w:val="21"/>
              </w:rPr>
              <w:t>根据供应商承诺的项目完成后</w:t>
            </w:r>
            <w:r>
              <w:rPr>
                <w:rFonts w:ascii="宋体" w:hAnsi="宋体" w:cs="宋体" w:hint="eastAsia"/>
                <w:szCs w:val="21"/>
              </w:rPr>
              <w:t>1</w:t>
            </w:r>
            <w:r>
              <w:rPr>
                <w:rFonts w:ascii="宋体" w:hAnsi="宋体" w:cs="宋体" w:hint="eastAsia"/>
                <w:szCs w:val="21"/>
              </w:rPr>
              <w:t>年内提供巡检次数进行评价：</w:t>
            </w:r>
          </w:p>
          <w:p w14:paraId="7C6C6844" w14:textId="77777777" w:rsidR="00785A01" w:rsidRDefault="00DE5DAB">
            <w:pPr>
              <w:jc w:val="left"/>
              <w:rPr>
                <w:rFonts w:ascii="宋体" w:hAnsi="宋体" w:cs="宋体"/>
                <w:szCs w:val="21"/>
              </w:rPr>
            </w:pPr>
            <w:r>
              <w:rPr>
                <w:rFonts w:ascii="宋体" w:hAnsi="宋体" w:cs="宋体" w:hint="eastAsia"/>
                <w:szCs w:val="21"/>
              </w:rPr>
              <w:t>年巡检次数≥</w:t>
            </w:r>
            <w:r>
              <w:rPr>
                <w:rFonts w:ascii="宋体" w:hAnsi="宋体" w:cs="宋体" w:hint="eastAsia"/>
                <w:szCs w:val="21"/>
              </w:rPr>
              <w:t>4</w:t>
            </w:r>
            <w:r>
              <w:rPr>
                <w:rFonts w:ascii="宋体" w:hAnsi="宋体" w:cs="宋体" w:hint="eastAsia"/>
                <w:szCs w:val="21"/>
              </w:rPr>
              <w:t>次的，得</w:t>
            </w:r>
            <w:r>
              <w:rPr>
                <w:rFonts w:ascii="宋体" w:hAnsi="宋体" w:cs="宋体" w:hint="eastAsia"/>
                <w:szCs w:val="21"/>
              </w:rPr>
              <w:t>2</w:t>
            </w:r>
            <w:r>
              <w:rPr>
                <w:rFonts w:ascii="宋体" w:hAnsi="宋体" w:cs="宋体" w:hint="eastAsia"/>
                <w:szCs w:val="21"/>
              </w:rPr>
              <w:t>分；</w:t>
            </w:r>
          </w:p>
          <w:p w14:paraId="1364E063" w14:textId="77777777" w:rsidR="00785A01" w:rsidRDefault="00DE5DAB">
            <w:pPr>
              <w:jc w:val="left"/>
              <w:rPr>
                <w:rFonts w:ascii="宋体" w:hAnsi="宋体" w:cs="宋体"/>
                <w:szCs w:val="21"/>
              </w:rPr>
            </w:pPr>
            <w:r>
              <w:rPr>
                <w:rFonts w:ascii="宋体" w:hAnsi="宋体" w:cs="宋体" w:hint="eastAsia"/>
                <w:szCs w:val="21"/>
              </w:rPr>
              <w:t>巡检次数≤</w:t>
            </w:r>
            <w:r>
              <w:rPr>
                <w:rFonts w:ascii="宋体" w:hAnsi="宋体" w:cs="宋体" w:hint="eastAsia"/>
                <w:szCs w:val="21"/>
              </w:rPr>
              <w:t>3</w:t>
            </w:r>
            <w:r>
              <w:rPr>
                <w:rFonts w:ascii="宋体" w:hAnsi="宋体" w:cs="宋体" w:hint="eastAsia"/>
                <w:szCs w:val="21"/>
              </w:rPr>
              <w:t>次的，得</w:t>
            </w:r>
            <w:r>
              <w:rPr>
                <w:rFonts w:ascii="宋体" w:hAnsi="宋体" w:cs="宋体" w:hint="eastAsia"/>
                <w:szCs w:val="21"/>
              </w:rPr>
              <w:t>1</w:t>
            </w:r>
            <w:r>
              <w:rPr>
                <w:rFonts w:ascii="宋体" w:hAnsi="宋体" w:cs="宋体" w:hint="eastAsia"/>
                <w:szCs w:val="21"/>
              </w:rPr>
              <w:t>分。</w:t>
            </w:r>
          </w:p>
          <w:p w14:paraId="00D5572D" w14:textId="77777777" w:rsidR="00785A01" w:rsidRDefault="00DE5DAB">
            <w:pPr>
              <w:jc w:val="left"/>
              <w:rPr>
                <w:rFonts w:ascii="宋体" w:hAnsi="宋体" w:cs="宋体"/>
                <w:szCs w:val="21"/>
              </w:rPr>
            </w:pPr>
            <w:r>
              <w:rPr>
                <w:rFonts w:ascii="宋体" w:hAnsi="宋体" w:cs="宋体" w:hint="eastAsia"/>
                <w:szCs w:val="21"/>
              </w:rPr>
              <w:t>须提供承诺书并加盖供应商公章，否则不得分。</w:t>
            </w:r>
          </w:p>
        </w:tc>
      </w:tr>
      <w:tr w:rsidR="00785A01" w14:paraId="4CA868BA" w14:textId="77777777">
        <w:trPr>
          <w:trHeight w:val="1088"/>
        </w:trPr>
        <w:tc>
          <w:tcPr>
            <w:tcW w:w="256" w:type="pct"/>
            <w:vAlign w:val="center"/>
          </w:tcPr>
          <w:p w14:paraId="30B80CCC" w14:textId="77777777" w:rsidR="00785A01" w:rsidRDefault="00DE5DAB">
            <w:pPr>
              <w:jc w:val="center"/>
              <w:rPr>
                <w:rFonts w:ascii="宋体" w:hAnsi="宋体" w:cs="宋体"/>
                <w:b/>
                <w:szCs w:val="21"/>
              </w:rPr>
            </w:pPr>
            <w:r>
              <w:rPr>
                <w:rFonts w:ascii="宋体" w:hAnsi="宋体" w:cs="宋体" w:hint="eastAsia"/>
                <w:b/>
                <w:szCs w:val="21"/>
              </w:rPr>
              <w:t>7</w:t>
            </w:r>
          </w:p>
        </w:tc>
        <w:tc>
          <w:tcPr>
            <w:tcW w:w="413" w:type="pct"/>
            <w:vMerge/>
            <w:vAlign w:val="center"/>
          </w:tcPr>
          <w:p w14:paraId="7B17126E" w14:textId="77777777" w:rsidR="00785A01" w:rsidRDefault="00785A01">
            <w:pPr>
              <w:jc w:val="center"/>
              <w:rPr>
                <w:rFonts w:ascii="宋体" w:hAnsi="宋体" w:cs="宋体"/>
                <w:szCs w:val="21"/>
              </w:rPr>
            </w:pPr>
          </w:p>
        </w:tc>
        <w:tc>
          <w:tcPr>
            <w:tcW w:w="664" w:type="pct"/>
            <w:vAlign w:val="center"/>
          </w:tcPr>
          <w:p w14:paraId="18C01A09" w14:textId="77777777" w:rsidR="00785A01" w:rsidRDefault="00DE5DAB">
            <w:pPr>
              <w:jc w:val="center"/>
              <w:rPr>
                <w:rFonts w:ascii="宋体" w:hAnsi="宋体" w:cs="宋体"/>
                <w:b/>
                <w:bCs/>
                <w:szCs w:val="21"/>
              </w:rPr>
            </w:pPr>
            <w:r>
              <w:rPr>
                <w:rFonts w:ascii="宋体" w:hAnsi="宋体" w:cs="宋体" w:hint="eastAsia"/>
                <w:b/>
                <w:bCs/>
                <w:szCs w:val="21"/>
                <w:lang w:val="zh-CN"/>
              </w:rPr>
              <w:t>企业履约</w:t>
            </w:r>
            <w:r>
              <w:rPr>
                <w:rFonts w:ascii="宋体" w:hAnsi="宋体" w:cs="宋体" w:hint="eastAsia"/>
                <w:b/>
                <w:bCs/>
                <w:szCs w:val="21"/>
              </w:rPr>
              <w:t>及</w:t>
            </w:r>
            <w:r>
              <w:rPr>
                <w:rFonts w:ascii="宋体" w:hAnsi="宋体" w:cs="宋体" w:hint="eastAsia"/>
                <w:b/>
                <w:bCs/>
                <w:szCs w:val="21"/>
                <w:lang w:val="zh-CN"/>
              </w:rPr>
              <w:t>技术创新能力</w:t>
            </w:r>
          </w:p>
        </w:tc>
        <w:tc>
          <w:tcPr>
            <w:tcW w:w="429" w:type="pct"/>
            <w:vAlign w:val="center"/>
          </w:tcPr>
          <w:p w14:paraId="09ABB749" w14:textId="77777777" w:rsidR="00785A01" w:rsidRDefault="00DE5DAB">
            <w:pPr>
              <w:jc w:val="center"/>
              <w:rPr>
                <w:rFonts w:ascii="宋体" w:hAnsi="宋体" w:cs="宋体"/>
                <w:b/>
                <w:bCs/>
                <w:szCs w:val="21"/>
              </w:rPr>
            </w:pPr>
            <w:r>
              <w:rPr>
                <w:rFonts w:ascii="宋体" w:hAnsi="宋体" w:cs="宋体" w:hint="eastAsia"/>
                <w:b/>
                <w:bCs/>
                <w:szCs w:val="21"/>
              </w:rPr>
              <w:t>2</w:t>
            </w:r>
            <w:r>
              <w:rPr>
                <w:rFonts w:ascii="宋体" w:hAnsi="宋体" w:cs="宋体" w:hint="eastAsia"/>
                <w:b/>
                <w:bCs/>
                <w:szCs w:val="21"/>
              </w:rPr>
              <w:t>分</w:t>
            </w:r>
          </w:p>
        </w:tc>
        <w:tc>
          <w:tcPr>
            <w:tcW w:w="3235" w:type="pct"/>
            <w:vAlign w:val="center"/>
          </w:tcPr>
          <w:p w14:paraId="4F75A67A" w14:textId="77777777" w:rsidR="00785A01" w:rsidRDefault="00DE5DAB">
            <w:pPr>
              <w:pStyle w:val="a5"/>
              <w:rPr>
                <w:rFonts w:ascii="宋体" w:hAnsi="宋体" w:cs="宋体"/>
                <w:szCs w:val="21"/>
              </w:rPr>
            </w:pPr>
            <w:r>
              <w:rPr>
                <w:rFonts w:ascii="宋体" w:hAnsi="宋体" w:cs="宋体" w:hint="eastAsia"/>
                <w:szCs w:val="21"/>
              </w:rPr>
              <w:t>为体现产品制造商在同行业领域研发能力，制造商拥有</w:t>
            </w:r>
            <w:r>
              <w:rPr>
                <w:rFonts w:ascii="宋体" w:hAnsi="宋体" w:cs="宋体" w:hint="eastAsia"/>
                <w:szCs w:val="21"/>
              </w:rPr>
              <w:t>高新技术企业证书的</w:t>
            </w:r>
            <w:proofErr w:type="gramStart"/>
            <w:r>
              <w:rPr>
                <w:rFonts w:ascii="宋体" w:hAnsi="宋体" w:cs="宋体" w:hint="eastAsia"/>
                <w:szCs w:val="21"/>
              </w:rPr>
              <w:t>的</w:t>
            </w:r>
            <w:proofErr w:type="gramEnd"/>
            <w:r>
              <w:rPr>
                <w:rFonts w:ascii="宋体" w:hAnsi="宋体" w:cs="宋体" w:hint="eastAsia"/>
                <w:szCs w:val="21"/>
              </w:rPr>
              <w:t>1</w:t>
            </w:r>
            <w:r>
              <w:rPr>
                <w:rFonts w:ascii="宋体" w:hAnsi="宋体" w:cs="宋体" w:hint="eastAsia"/>
                <w:szCs w:val="21"/>
              </w:rPr>
              <w:t>分、拥有</w:t>
            </w:r>
            <w:r>
              <w:rPr>
                <w:rFonts w:ascii="宋体" w:hAnsi="宋体" w:cs="宋体" w:hint="eastAsia"/>
                <w:szCs w:val="21"/>
              </w:rPr>
              <w:t>汽车相关发明专利证书的得</w:t>
            </w:r>
            <w:r>
              <w:rPr>
                <w:rFonts w:ascii="宋体" w:hAnsi="宋体" w:cs="宋体" w:hint="eastAsia"/>
                <w:szCs w:val="21"/>
              </w:rPr>
              <w:t>1</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投标文件中需提供证书复印件并加盖制造商公章，不提供不得分。</w:t>
            </w:r>
          </w:p>
        </w:tc>
      </w:tr>
      <w:tr w:rsidR="00785A01" w14:paraId="3F6EA38D" w14:textId="77777777">
        <w:trPr>
          <w:trHeight w:val="1211"/>
        </w:trPr>
        <w:tc>
          <w:tcPr>
            <w:tcW w:w="256" w:type="pct"/>
            <w:vAlign w:val="center"/>
          </w:tcPr>
          <w:p w14:paraId="2CBB60B5" w14:textId="77777777" w:rsidR="00785A01" w:rsidRDefault="00DE5DAB">
            <w:pPr>
              <w:jc w:val="center"/>
              <w:rPr>
                <w:rFonts w:ascii="宋体" w:hAnsi="宋体" w:cs="宋体"/>
                <w:b/>
                <w:szCs w:val="21"/>
              </w:rPr>
            </w:pPr>
            <w:r>
              <w:rPr>
                <w:rFonts w:ascii="宋体" w:hAnsi="宋体" w:cs="宋体" w:hint="eastAsia"/>
                <w:b/>
                <w:szCs w:val="21"/>
              </w:rPr>
              <w:t>8</w:t>
            </w:r>
          </w:p>
        </w:tc>
        <w:tc>
          <w:tcPr>
            <w:tcW w:w="413" w:type="pct"/>
            <w:vMerge/>
            <w:vAlign w:val="center"/>
          </w:tcPr>
          <w:p w14:paraId="07795958" w14:textId="77777777" w:rsidR="00785A01" w:rsidRDefault="00785A01">
            <w:pPr>
              <w:jc w:val="center"/>
              <w:rPr>
                <w:rFonts w:ascii="宋体" w:hAnsi="宋体" w:cs="宋体"/>
                <w:szCs w:val="21"/>
              </w:rPr>
            </w:pPr>
          </w:p>
        </w:tc>
        <w:tc>
          <w:tcPr>
            <w:tcW w:w="664" w:type="pct"/>
            <w:vAlign w:val="center"/>
          </w:tcPr>
          <w:p w14:paraId="769975B4" w14:textId="77777777" w:rsidR="00785A01" w:rsidRDefault="00DE5DAB">
            <w:pPr>
              <w:jc w:val="center"/>
              <w:rPr>
                <w:rFonts w:ascii="宋体" w:hAnsi="宋体" w:cs="宋体"/>
                <w:b/>
                <w:bCs/>
                <w:szCs w:val="21"/>
              </w:rPr>
            </w:pPr>
            <w:r>
              <w:rPr>
                <w:rFonts w:ascii="宋体" w:hAnsi="宋体" w:cs="宋体" w:hint="eastAsia"/>
                <w:b/>
                <w:bCs/>
                <w:szCs w:val="21"/>
              </w:rPr>
              <w:t>质量保证承诺</w:t>
            </w:r>
          </w:p>
        </w:tc>
        <w:tc>
          <w:tcPr>
            <w:tcW w:w="429" w:type="pct"/>
            <w:vAlign w:val="center"/>
          </w:tcPr>
          <w:p w14:paraId="72EFE0AB" w14:textId="77777777" w:rsidR="00785A01" w:rsidRDefault="00DE5DAB">
            <w:pPr>
              <w:jc w:val="center"/>
              <w:rPr>
                <w:rFonts w:ascii="宋体" w:hAnsi="宋体" w:cs="宋体"/>
                <w:b/>
                <w:bCs/>
                <w:szCs w:val="21"/>
              </w:rPr>
            </w:pPr>
            <w:r>
              <w:rPr>
                <w:rFonts w:ascii="宋体" w:hAnsi="宋体" w:cs="宋体" w:hint="eastAsia"/>
                <w:b/>
                <w:bCs/>
                <w:szCs w:val="21"/>
              </w:rPr>
              <w:t>1</w:t>
            </w:r>
            <w:r>
              <w:rPr>
                <w:rFonts w:ascii="宋体" w:hAnsi="宋体" w:cs="宋体" w:hint="eastAsia"/>
                <w:b/>
                <w:bCs/>
                <w:szCs w:val="21"/>
              </w:rPr>
              <w:t>分</w:t>
            </w:r>
          </w:p>
        </w:tc>
        <w:tc>
          <w:tcPr>
            <w:tcW w:w="3235" w:type="pct"/>
            <w:vAlign w:val="center"/>
          </w:tcPr>
          <w:p w14:paraId="2CD73627" w14:textId="77777777" w:rsidR="00785A01" w:rsidRDefault="00DE5DAB">
            <w:pPr>
              <w:jc w:val="left"/>
              <w:rPr>
                <w:rFonts w:ascii="宋体" w:hAnsi="宋体" w:cs="宋体"/>
                <w:szCs w:val="21"/>
              </w:rPr>
            </w:pPr>
            <w:r>
              <w:rPr>
                <w:rFonts w:ascii="宋体" w:hAnsi="宋体" w:cs="宋体" w:hint="eastAsia"/>
                <w:szCs w:val="21"/>
              </w:rPr>
              <w:t>投标人承诺质保期之内保证</w:t>
            </w:r>
            <w:r>
              <w:rPr>
                <w:rFonts w:ascii="宋体" w:hAnsi="宋体" w:cs="宋体" w:hint="eastAsia"/>
                <w:szCs w:val="21"/>
              </w:rPr>
              <w:t>教学资源</w:t>
            </w:r>
            <w:r>
              <w:rPr>
                <w:rFonts w:ascii="宋体" w:hAnsi="宋体" w:cs="宋体" w:hint="eastAsia"/>
                <w:szCs w:val="21"/>
              </w:rPr>
              <w:t>及设备内置软件系统</w:t>
            </w:r>
            <w:r>
              <w:rPr>
                <w:rFonts w:ascii="宋体" w:hAnsi="宋体" w:cs="宋体" w:hint="eastAsia"/>
                <w:szCs w:val="21"/>
              </w:rPr>
              <w:t>免费升级至最近版本并永久使用。（格式自拟</w:t>
            </w:r>
            <w:r>
              <w:rPr>
                <w:rFonts w:ascii="宋体" w:hAnsi="宋体" w:cs="宋体" w:hint="eastAsia"/>
                <w:szCs w:val="21"/>
              </w:rPr>
              <w:t>，</w:t>
            </w:r>
            <w:r>
              <w:rPr>
                <w:rFonts w:ascii="宋体" w:hAnsi="宋体" w:cs="宋体" w:hint="eastAsia"/>
                <w:szCs w:val="21"/>
              </w:rPr>
              <w:t>须提供加盖投标人公章的承诺书，无承诺不得分）。</w:t>
            </w:r>
          </w:p>
        </w:tc>
      </w:tr>
      <w:tr w:rsidR="00785A01" w14:paraId="3788FE92" w14:textId="77777777">
        <w:tc>
          <w:tcPr>
            <w:tcW w:w="5000" w:type="pct"/>
            <w:gridSpan w:val="5"/>
            <w:vAlign w:val="center"/>
          </w:tcPr>
          <w:p w14:paraId="1D4935E4" w14:textId="77777777" w:rsidR="00785A01" w:rsidRDefault="00DE5DAB">
            <w:pPr>
              <w:rPr>
                <w:rFonts w:ascii="宋体" w:hAnsi="宋体" w:cs="宋体"/>
                <w:szCs w:val="21"/>
              </w:rPr>
            </w:pPr>
            <w:r>
              <w:rPr>
                <w:rFonts w:ascii="宋体" w:hAnsi="宋体" w:cs="宋体" w:hint="eastAsia"/>
                <w:b/>
                <w:bCs/>
                <w:kern w:val="0"/>
                <w:szCs w:val="21"/>
                <w:lang w:bidi="ar"/>
              </w:rPr>
              <w:t>注：以上要求提供的所有佐证材料（包含但不限于检测报告、认证文件、功能截图</w:t>
            </w:r>
            <w:r>
              <w:rPr>
                <w:rFonts w:ascii="宋体" w:hAnsi="宋体" w:cs="宋体" w:hint="eastAsia"/>
                <w:b/>
                <w:bCs/>
                <w:kern w:val="0"/>
                <w:szCs w:val="21"/>
                <w:lang w:bidi="ar"/>
              </w:rPr>
              <w:t>、</w:t>
            </w:r>
            <w:r>
              <w:rPr>
                <w:rFonts w:ascii="宋体" w:hAnsi="宋体" w:cs="宋体" w:hint="eastAsia"/>
                <w:b/>
                <w:bCs/>
                <w:kern w:val="0"/>
                <w:szCs w:val="21"/>
                <w:lang w:bidi="ar"/>
              </w:rPr>
              <w:t>文字说明</w:t>
            </w:r>
            <w:r>
              <w:rPr>
                <w:rFonts w:ascii="宋体" w:hAnsi="宋体" w:cs="宋体" w:hint="eastAsia"/>
                <w:b/>
                <w:bCs/>
                <w:kern w:val="0"/>
                <w:szCs w:val="21"/>
                <w:lang w:bidi="ar"/>
              </w:rPr>
              <w:t>等），在中标后签订合同前必须由生产厂家和成交供应商一起盖章后提交招标人确认，不能提供或有意拖延则视为非实质性响应，招标人将不授予合同，投标人将承担一切后果与责任。</w:t>
            </w:r>
          </w:p>
        </w:tc>
      </w:tr>
    </w:tbl>
    <w:p w14:paraId="0C143621" w14:textId="77777777" w:rsidR="00785A01" w:rsidRDefault="00785A01"/>
    <w:p w14:paraId="4103D719" w14:textId="77777777" w:rsidR="00785A01" w:rsidRDefault="00DE5DAB">
      <w:pPr>
        <w:autoSpaceDE w:val="0"/>
        <w:autoSpaceDN w:val="0"/>
        <w:adjustRightInd w:val="0"/>
        <w:snapToGrid w:val="0"/>
        <w:spacing w:line="460" w:lineRule="exact"/>
        <w:ind w:firstLineChars="200" w:firstLine="482"/>
        <w:rPr>
          <w:rFonts w:ascii="宋体" w:hAnsi="宋体" w:cs="宋体"/>
          <w:sz w:val="24"/>
        </w:rPr>
      </w:pPr>
      <w:r>
        <w:rPr>
          <w:rFonts w:ascii="宋体" w:hAnsi="宋体" w:cs="宋体" w:hint="eastAsia"/>
          <w:b/>
          <w:sz w:val="24"/>
        </w:rPr>
        <w:t>（</w:t>
      </w:r>
      <w:r>
        <w:rPr>
          <w:rFonts w:ascii="宋体" w:hAnsi="宋体" w:cs="宋体" w:hint="eastAsia"/>
          <w:b/>
          <w:sz w:val="24"/>
        </w:rPr>
        <w:t>2</w:t>
      </w:r>
      <w:r>
        <w:rPr>
          <w:rFonts w:ascii="宋体" w:hAnsi="宋体" w:cs="宋体" w:hint="eastAsia"/>
          <w:b/>
          <w:sz w:val="24"/>
        </w:rPr>
        <w:t>）</w:t>
      </w:r>
      <w:r>
        <w:rPr>
          <w:rFonts w:ascii="宋体" w:hAnsi="宋体" w:cs="宋体" w:hint="eastAsia"/>
          <w:b/>
          <w:sz w:val="24"/>
          <w:lang w:val="zh-CN"/>
        </w:rPr>
        <w:t>价格</w:t>
      </w:r>
      <w:r>
        <w:rPr>
          <w:rFonts w:ascii="宋体" w:hAnsi="宋体" w:cs="宋体" w:hint="eastAsia"/>
          <w:b/>
          <w:sz w:val="24"/>
          <w:lang w:val="zh-CN"/>
        </w:rPr>
        <w:t>分</w:t>
      </w:r>
      <w:r>
        <w:rPr>
          <w:rFonts w:ascii="宋体" w:hAnsi="宋体" w:cs="宋体" w:hint="eastAsia"/>
          <w:b/>
          <w:sz w:val="24"/>
        </w:rPr>
        <w:t>：</w:t>
      </w:r>
      <w:r>
        <w:rPr>
          <w:rFonts w:ascii="宋体" w:hAnsi="宋体" w:cs="宋体" w:hint="eastAsia"/>
          <w:b/>
          <w:sz w:val="24"/>
        </w:rPr>
        <w:t>3</w:t>
      </w:r>
      <w:r>
        <w:rPr>
          <w:rFonts w:ascii="宋体" w:hAnsi="宋体" w:cs="宋体" w:hint="eastAsia"/>
          <w:b/>
          <w:sz w:val="24"/>
        </w:rPr>
        <w:t>0</w:t>
      </w:r>
      <w:r>
        <w:rPr>
          <w:rFonts w:ascii="宋体" w:hAnsi="宋体" w:cs="宋体" w:hint="eastAsia"/>
          <w:b/>
          <w:sz w:val="24"/>
          <w:lang w:val="zh-CN"/>
        </w:rPr>
        <w:t>分</w:t>
      </w:r>
    </w:p>
    <w:p w14:paraId="08D08B6A" w14:textId="77777777" w:rsidR="00785A01" w:rsidRDefault="00DE5DAB">
      <w:pPr>
        <w:adjustRightInd w:val="0"/>
        <w:snapToGrid w:val="0"/>
        <w:spacing w:line="460" w:lineRule="exact"/>
        <w:ind w:firstLineChars="200" w:firstLine="480"/>
        <w:rPr>
          <w:rFonts w:ascii="宋体" w:hAnsi="宋体" w:cs="宋体"/>
          <w:sz w:val="24"/>
        </w:rPr>
      </w:pPr>
      <w:r>
        <w:rPr>
          <w:rFonts w:ascii="宋体" w:hAnsi="宋体" w:cs="宋体" w:hint="eastAsia"/>
          <w:sz w:val="24"/>
        </w:rPr>
        <w:t>本项目最高限价</w:t>
      </w:r>
      <w:r>
        <w:rPr>
          <w:rFonts w:ascii="宋体" w:hAnsi="宋体" w:cs="宋体" w:hint="eastAsia"/>
          <w:b/>
          <w:bCs/>
          <w:sz w:val="24"/>
        </w:rPr>
        <w:t>：</w:t>
      </w:r>
      <w:r>
        <w:rPr>
          <w:rFonts w:ascii="宋体" w:hAnsi="宋体" w:cs="宋体" w:hint="eastAsia"/>
          <w:b/>
          <w:bCs/>
          <w:sz w:val="24"/>
        </w:rPr>
        <w:t>9.5</w:t>
      </w:r>
      <w:r>
        <w:rPr>
          <w:rFonts w:ascii="宋体" w:hAnsi="宋体" w:cs="宋体" w:hint="eastAsia"/>
          <w:b/>
          <w:bCs/>
          <w:sz w:val="24"/>
        </w:rPr>
        <w:t>万元</w:t>
      </w:r>
      <w:r>
        <w:rPr>
          <w:rFonts w:ascii="宋体" w:hAnsi="宋体" w:cs="宋体" w:hint="eastAsia"/>
          <w:sz w:val="24"/>
        </w:rPr>
        <w:t>，超过限价作无效标处理。</w:t>
      </w:r>
    </w:p>
    <w:p w14:paraId="66989B68" w14:textId="77777777" w:rsidR="00785A01" w:rsidRDefault="00DE5DAB">
      <w:pPr>
        <w:adjustRightInd w:val="0"/>
        <w:snapToGrid w:val="0"/>
        <w:spacing w:line="460" w:lineRule="exact"/>
        <w:ind w:firstLineChars="200" w:firstLine="480"/>
        <w:rPr>
          <w:rFonts w:ascii="宋体" w:hAnsi="宋体" w:cs="宋体"/>
          <w:sz w:val="24"/>
        </w:rPr>
      </w:pPr>
      <w:r>
        <w:rPr>
          <w:rFonts w:ascii="宋体" w:hAnsi="宋体" w:cs="宋体" w:hint="eastAsia"/>
          <w:sz w:val="24"/>
        </w:rPr>
        <w:t>价格</w:t>
      </w:r>
      <w:proofErr w:type="gramStart"/>
      <w:r>
        <w:rPr>
          <w:rFonts w:ascii="宋体" w:hAnsi="宋体" w:cs="宋体" w:hint="eastAsia"/>
          <w:sz w:val="24"/>
        </w:rPr>
        <w:t>分统一</w:t>
      </w:r>
      <w:proofErr w:type="gramEnd"/>
      <w:r>
        <w:rPr>
          <w:rFonts w:ascii="宋体" w:hAnsi="宋体" w:cs="宋体" w:hint="eastAsia"/>
          <w:sz w:val="24"/>
        </w:rPr>
        <w:t>采用低价优先法计算，即满足招标文件要求且投标价格最低的投标报价为评标基准价，其价格分为满分。其他投标人的价格</w:t>
      </w:r>
      <w:proofErr w:type="gramStart"/>
      <w:r>
        <w:rPr>
          <w:rFonts w:ascii="宋体" w:hAnsi="宋体" w:cs="宋体" w:hint="eastAsia"/>
          <w:sz w:val="24"/>
        </w:rPr>
        <w:t>分统一</w:t>
      </w:r>
      <w:proofErr w:type="gramEnd"/>
      <w:r>
        <w:rPr>
          <w:rFonts w:ascii="宋体" w:hAnsi="宋体" w:cs="宋体" w:hint="eastAsia"/>
          <w:sz w:val="24"/>
        </w:rPr>
        <w:t>按照下列公式计算：</w:t>
      </w:r>
    </w:p>
    <w:p w14:paraId="411972EA" w14:textId="77777777" w:rsidR="00785A01" w:rsidRDefault="00DE5DAB">
      <w:pPr>
        <w:adjustRightInd w:val="0"/>
        <w:snapToGrid w:val="0"/>
        <w:spacing w:line="460" w:lineRule="exact"/>
        <w:ind w:firstLineChars="200" w:firstLine="480"/>
        <w:rPr>
          <w:rFonts w:ascii="宋体" w:hAnsi="宋体" w:cs="宋体"/>
          <w:sz w:val="24"/>
        </w:rPr>
      </w:pPr>
      <w:r>
        <w:rPr>
          <w:rFonts w:ascii="宋体" w:hAnsi="宋体" w:cs="宋体" w:hint="eastAsia"/>
          <w:sz w:val="24"/>
        </w:rPr>
        <w:t>投标报价得分</w:t>
      </w:r>
      <w:r>
        <w:rPr>
          <w:rFonts w:ascii="宋体" w:hAnsi="宋体" w:cs="宋体" w:hint="eastAsia"/>
          <w:sz w:val="24"/>
        </w:rPr>
        <w:t>=</w:t>
      </w:r>
      <w:r>
        <w:rPr>
          <w:rFonts w:ascii="宋体" w:hAnsi="宋体" w:cs="宋体" w:hint="eastAsia"/>
          <w:sz w:val="24"/>
        </w:rPr>
        <w:t>（评标基准价</w:t>
      </w:r>
      <w:r>
        <w:rPr>
          <w:rFonts w:ascii="宋体" w:hAnsi="宋体" w:cs="宋体" w:hint="eastAsia"/>
          <w:sz w:val="24"/>
        </w:rPr>
        <w:t>/</w:t>
      </w:r>
      <w:r>
        <w:rPr>
          <w:rFonts w:ascii="宋体" w:hAnsi="宋体" w:cs="宋体" w:hint="eastAsia"/>
          <w:sz w:val="24"/>
        </w:rPr>
        <w:t>投标报价）×</w:t>
      </w:r>
      <w:proofErr w:type="gramStart"/>
      <w:r>
        <w:rPr>
          <w:rFonts w:ascii="宋体" w:hAnsi="宋体" w:cs="宋体" w:hint="eastAsia"/>
          <w:sz w:val="24"/>
        </w:rPr>
        <w:t>价格权</w:t>
      </w:r>
      <w:proofErr w:type="gramEnd"/>
      <w:r>
        <w:rPr>
          <w:rFonts w:ascii="宋体" w:hAnsi="宋体" w:cs="宋体" w:hint="eastAsia"/>
          <w:sz w:val="24"/>
        </w:rPr>
        <w:t>值×</w:t>
      </w:r>
      <w:r>
        <w:rPr>
          <w:rFonts w:ascii="宋体" w:hAnsi="宋体" w:cs="宋体" w:hint="eastAsia"/>
          <w:sz w:val="24"/>
        </w:rPr>
        <w:t>100</w:t>
      </w:r>
    </w:p>
    <w:p w14:paraId="65388350" w14:textId="77777777" w:rsidR="00785A01" w:rsidRDefault="00DE5DAB">
      <w:pPr>
        <w:adjustRightInd w:val="0"/>
        <w:snapToGrid w:val="0"/>
        <w:spacing w:line="460" w:lineRule="exact"/>
        <w:ind w:firstLineChars="200" w:firstLine="480"/>
        <w:rPr>
          <w:rFonts w:ascii="宋体" w:hAnsi="宋体" w:cs="宋体"/>
          <w:sz w:val="24"/>
        </w:rPr>
      </w:pPr>
      <w:r>
        <w:rPr>
          <w:rFonts w:ascii="宋体" w:hAnsi="宋体" w:cs="宋体" w:hint="eastAsia"/>
          <w:sz w:val="24"/>
        </w:rPr>
        <w:lastRenderedPageBreak/>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bookmarkStart w:id="4" w:name="_Toc94585343"/>
      <w:bookmarkStart w:id="5" w:name="_Toc363573858"/>
      <w:r>
        <w:rPr>
          <w:rFonts w:ascii="宋体" w:hAnsi="宋体" w:cs="宋体" w:hint="eastAsia"/>
          <w:sz w:val="24"/>
        </w:rPr>
        <w:t>。</w:t>
      </w:r>
      <w:bookmarkEnd w:id="4"/>
      <w:bookmarkEnd w:id="5"/>
    </w:p>
    <w:p w14:paraId="63F8BA11" w14:textId="77777777" w:rsidR="00785A01" w:rsidRDefault="00DE5DAB">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3</w:t>
      </w:r>
      <w:r>
        <w:rPr>
          <w:rStyle w:val="NormalCharacter"/>
          <w:rFonts w:ascii="宋体" w:hAnsi="宋体" w:hint="eastAsia"/>
          <w:sz w:val="24"/>
          <w:szCs w:val="22"/>
        </w:rPr>
        <w:t>.</w:t>
      </w:r>
      <w:r>
        <w:rPr>
          <w:rStyle w:val="NormalCharacter"/>
          <w:rFonts w:ascii="宋体" w:hAnsi="宋体" w:hint="eastAsia"/>
          <w:sz w:val="24"/>
          <w:szCs w:val="22"/>
        </w:rPr>
        <w:t>若第一中标候选人弃标的，则组织重新招标或顺次递。</w:t>
      </w:r>
    </w:p>
    <w:p w14:paraId="106E45C0" w14:textId="77777777" w:rsidR="00785A01" w:rsidRDefault="00DE5DAB">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4</w:t>
      </w:r>
      <w:r>
        <w:rPr>
          <w:rStyle w:val="NormalCharacter"/>
          <w:rFonts w:ascii="宋体" w:hAnsi="宋体" w:hint="eastAsia"/>
          <w:sz w:val="24"/>
          <w:szCs w:val="22"/>
        </w:rPr>
        <w:t>.</w:t>
      </w:r>
      <w:r>
        <w:rPr>
          <w:rStyle w:val="NormalCharacter"/>
          <w:rFonts w:ascii="宋体" w:hAnsi="宋体" w:hint="eastAsia"/>
          <w:sz w:val="24"/>
          <w:szCs w:val="22"/>
        </w:rPr>
        <w:t>评标小组完</w:t>
      </w:r>
      <w:r>
        <w:rPr>
          <w:rStyle w:val="NormalCharacter"/>
          <w:rFonts w:ascii="宋体" w:hAnsi="宋体" w:hint="eastAsia"/>
          <w:sz w:val="24"/>
          <w:szCs w:val="22"/>
        </w:rPr>
        <w:t>成评标工作后，形成评标记录，报学校审批后，在校园网上公示中标候选人，公示期按法定规定执行。</w:t>
      </w:r>
    </w:p>
    <w:p w14:paraId="30902AE6" w14:textId="77777777" w:rsidR="00785A01" w:rsidRDefault="00DE5DAB">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5</w:t>
      </w:r>
      <w:r>
        <w:rPr>
          <w:rStyle w:val="NormalCharacter"/>
          <w:rFonts w:ascii="宋体" w:hAnsi="宋体" w:hint="eastAsia"/>
          <w:sz w:val="24"/>
          <w:szCs w:val="22"/>
        </w:rPr>
        <w:t>.</w:t>
      </w:r>
      <w:r>
        <w:rPr>
          <w:rStyle w:val="NormalCharacter"/>
          <w:rFonts w:ascii="宋体" w:hAnsi="宋体" w:hint="eastAsia"/>
          <w:sz w:val="24"/>
          <w:szCs w:val="22"/>
        </w:rPr>
        <w:t>在中标结果公示期间，招标人查实第一中标候选人存在弄虚作假、影响中标结果的违法违规行为，不符合中标条件的，招标人可以根据评标小组提出的中标顺序，依次确定其他中标候选人为中标人，或依法重新招标。</w:t>
      </w:r>
    </w:p>
    <w:p w14:paraId="6CFA514E" w14:textId="77777777" w:rsidR="00785A01" w:rsidRDefault="00DE5DAB">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6</w:t>
      </w:r>
      <w:r>
        <w:rPr>
          <w:rStyle w:val="NormalCharacter"/>
          <w:rFonts w:ascii="宋体" w:hAnsi="宋体" w:hint="eastAsia"/>
          <w:sz w:val="24"/>
          <w:szCs w:val="22"/>
        </w:rPr>
        <w:t>.</w:t>
      </w:r>
      <w:r>
        <w:rPr>
          <w:rStyle w:val="NormalCharacter"/>
          <w:rFonts w:ascii="宋体" w:hAnsi="宋体" w:hint="eastAsia"/>
          <w:sz w:val="24"/>
          <w:szCs w:val="22"/>
        </w:rPr>
        <w:t>招标人将在公示结束后的</w:t>
      </w:r>
      <w:r>
        <w:rPr>
          <w:rStyle w:val="NormalCharacter"/>
          <w:rFonts w:ascii="宋体" w:hAnsi="宋体" w:hint="eastAsia"/>
          <w:sz w:val="24"/>
          <w:szCs w:val="22"/>
        </w:rPr>
        <w:t>7</w:t>
      </w:r>
      <w:r>
        <w:rPr>
          <w:rStyle w:val="NormalCharacter"/>
          <w:rFonts w:ascii="宋体" w:hAnsi="宋体" w:hint="eastAsia"/>
          <w:sz w:val="24"/>
          <w:szCs w:val="22"/>
        </w:rPr>
        <w:t>个工作日内，向中标人发出中标通知书。</w:t>
      </w:r>
    </w:p>
    <w:p w14:paraId="6A67507D" w14:textId="77777777" w:rsidR="00785A01" w:rsidRDefault="00DE5DAB">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7</w:t>
      </w:r>
      <w:r>
        <w:rPr>
          <w:rStyle w:val="NormalCharacter"/>
          <w:rFonts w:ascii="宋体" w:hAnsi="宋体" w:hint="eastAsia"/>
          <w:sz w:val="24"/>
          <w:szCs w:val="22"/>
        </w:rPr>
        <w:t>.</w:t>
      </w:r>
      <w:r>
        <w:rPr>
          <w:rStyle w:val="NormalCharacter"/>
          <w:rFonts w:ascii="宋体" w:hAnsi="宋体" w:hint="eastAsia"/>
          <w:sz w:val="24"/>
          <w:szCs w:val="22"/>
        </w:rPr>
        <w:t>中标人在收到中标通知书后，应按招标人的安排，与招标人签订合同。</w:t>
      </w:r>
    </w:p>
    <w:p w14:paraId="1E58C8B3" w14:textId="77777777" w:rsidR="00785A01" w:rsidRDefault="00DE5DAB">
      <w:pPr>
        <w:spacing w:line="360" w:lineRule="exact"/>
        <w:jc w:val="left"/>
        <w:rPr>
          <w:rStyle w:val="UserStyle13"/>
          <w:color w:val="000000"/>
        </w:rPr>
      </w:pPr>
      <w:r>
        <w:rPr>
          <w:rStyle w:val="NormalCharacter"/>
          <w:rFonts w:ascii="宋体" w:hAnsi="宋体"/>
          <w:color w:val="000000"/>
          <w:sz w:val="24"/>
        </w:rPr>
        <w:t>六、</w:t>
      </w:r>
      <w:r>
        <w:rPr>
          <w:rFonts w:ascii="宋体" w:hAnsi="宋体" w:hint="eastAsia"/>
          <w:color w:val="000000"/>
          <w:sz w:val="24"/>
        </w:rPr>
        <w:t>有下列情形之一的，视为投标人串通投标，其投标无效：</w:t>
      </w:r>
    </w:p>
    <w:p w14:paraId="0CD90C25" w14:textId="77777777" w:rsidR="00785A01" w:rsidRDefault="00DE5DAB">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不同投标人的投标文件由同一单位</w:t>
      </w:r>
      <w:r>
        <w:rPr>
          <w:rFonts w:ascii="宋体" w:hAnsi="宋体" w:hint="eastAsia"/>
          <w:color w:val="000000"/>
          <w:sz w:val="24"/>
        </w:rPr>
        <w:t>或者个人编制；</w:t>
      </w:r>
    </w:p>
    <w:p w14:paraId="10BAF4DB" w14:textId="77777777" w:rsidR="00785A01" w:rsidRDefault="00DE5DAB">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不同投标人委托同一单位或者个人办理投标事宜；</w:t>
      </w:r>
    </w:p>
    <w:p w14:paraId="6E4D6079" w14:textId="77777777" w:rsidR="00785A01" w:rsidRDefault="00DE5DAB">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不同投标人的投标文件载明的项目管理成员或者联系人员为同一人；</w:t>
      </w:r>
    </w:p>
    <w:p w14:paraId="285B951A" w14:textId="77777777" w:rsidR="00785A01" w:rsidRDefault="00DE5DAB">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不同投标人的投标文件异常一致或者投标报价呈规律性差异；</w:t>
      </w:r>
    </w:p>
    <w:p w14:paraId="32375426" w14:textId="77777777" w:rsidR="00785A01" w:rsidRDefault="00DE5DAB">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5.</w:t>
      </w:r>
      <w:r>
        <w:rPr>
          <w:rFonts w:ascii="宋体" w:hAnsi="宋体" w:hint="eastAsia"/>
          <w:color w:val="000000"/>
          <w:sz w:val="24"/>
        </w:rPr>
        <w:t>不同投标人的投标文件相互混装。</w:t>
      </w:r>
    </w:p>
    <w:p w14:paraId="1CFF2235" w14:textId="77777777" w:rsidR="00785A01" w:rsidRDefault="00DE5DAB">
      <w:pPr>
        <w:spacing w:line="360" w:lineRule="exact"/>
        <w:jc w:val="left"/>
        <w:rPr>
          <w:rStyle w:val="NormalCharacter"/>
          <w:rFonts w:ascii="宋体" w:hAnsi="宋体"/>
          <w:color w:val="000000"/>
          <w:sz w:val="24"/>
        </w:rPr>
      </w:pPr>
      <w:r>
        <w:rPr>
          <w:rStyle w:val="NormalCharacter"/>
          <w:rFonts w:ascii="宋体" w:hAnsi="宋体"/>
          <w:color w:val="000000"/>
          <w:sz w:val="24"/>
        </w:rPr>
        <w:t>七、其他注意事项</w:t>
      </w:r>
    </w:p>
    <w:p w14:paraId="25E6D6AA" w14:textId="77777777" w:rsidR="00785A01" w:rsidRDefault="00DE5DAB">
      <w:pPr>
        <w:spacing w:line="380" w:lineRule="exact"/>
        <w:ind w:leftChars="100" w:left="210" w:firstLineChars="100" w:firstLine="240"/>
        <w:rPr>
          <w:rStyle w:val="Hyperlink0"/>
          <w:color w:val="000000"/>
          <w:u w:color="000000"/>
        </w:rPr>
      </w:pPr>
      <w:r>
        <w:rPr>
          <w:rStyle w:val="Hyperlink0"/>
          <w:color w:val="000000"/>
          <w:u w:color="000000"/>
        </w:rPr>
        <w:t>1</w:t>
      </w:r>
      <w:r>
        <w:rPr>
          <w:rStyle w:val="Hyperlink0"/>
          <w:rFonts w:hint="eastAsia"/>
          <w:color w:val="000000"/>
          <w:u w:color="000000"/>
          <w:lang w:eastAsia="zh-CN"/>
        </w:rPr>
        <w:t>.</w:t>
      </w:r>
      <w:r>
        <w:rPr>
          <w:rStyle w:val="Hyperlink0"/>
          <w:color w:val="000000"/>
          <w:u w:color="000000"/>
        </w:rPr>
        <w:t>评标小组不向未中标人解释未中标原因，不退还投标文件。</w:t>
      </w:r>
    </w:p>
    <w:p w14:paraId="36ADC408" w14:textId="77777777" w:rsidR="00785A01" w:rsidRDefault="00DE5DAB">
      <w:pPr>
        <w:spacing w:line="380" w:lineRule="exact"/>
        <w:ind w:firstLineChars="200" w:firstLine="480"/>
        <w:rPr>
          <w:rStyle w:val="Hyperlink0"/>
          <w:color w:val="000000"/>
          <w:u w:color="000000"/>
        </w:rPr>
      </w:pPr>
      <w:r>
        <w:rPr>
          <w:rStyle w:val="Hyperlink0"/>
          <w:color w:val="000000"/>
          <w:u w:color="000000"/>
        </w:rPr>
        <w:t>2</w:t>
      </w:r>
      <w:r>
        <w:rPr>
          <w:rStyle w:val="Hyperlink0"/>
          <w:rFonts w:hint="eastAsia"/>
          <w:color w:val="000000"/>
          <w:u w:color="000000"/>
          <w:lang w:eastAsia="zh-CN"/>
        </w:rPr>
        <w:t>.</w:t>
      </w:r>
      <w:r>
        <w:rPr>
          <w:rStyle w:val="Hyperlink0"/>
          <w:color w:val="000000"/>
          <w:u w:color="000000"/>
        </w:rPr>
        <w:t>若出现少于三家投标人进行投标的</w:t>
      </w:r>
      <w:r>
        <w:rPr>
          <w:rStyle w:val="Hyperlink0"/>
          <w:rFonts w:hint="eastAsia"/>
          <w:color w:val="000000"/>
          <w:u w:color="000000"/>
        </w:rPr>
        <w:t>或有效投标不足三家的</w:t>
      </w:r>
      <w:r>
        <w:rPr>
          <w:rStyle w:val="Hyperlink0"/>
          <w:color w:val="000000"/>
          <w:u w:color="000000"/>
        </w:rPr>
        <w:t>，将重新招标或采取其他方式采购。</w:t>
      </w:r>
    </w:p>
    <w:p w14:paraId="77928321" w14:textId="77777777" w:rsidR="00785A01" w:rsidRDefault="00DE5DAB">
      <w:pPr>
        <w:spacing w:line="380" w:lineRule="exact"/>
        <w:ind w:firstLineChars="200" w:firstLine="480"/>
        <w:rPr>
          <w:rStyle w:val="Hyperlink0"/>
          <w:color w:val="000000"/>
          <w:u w:color="000000"/>
        </w:rPr>
      </w:pPr>
      <w:r>
        <w:rPr>
          <w:rStyle w:val="Hyperlink0"/>
          <w:color w:val="000000"/>
          <w:u w:color="000000"/>
        </w:rPr>
        <w:t>3</w:t>
      </w:r>
      <w:r>
        <w:rPr>
          <w:rStyle w:val="Hyperlink0"/>
          <w:rFonts w:hint="eastAsia"/>
          <w:color w:val="000000"/>
          <w:u w:color="000000"/>
          <w:lang w:eastAsia="zh-CN"/>
        </w:rPr>
        <w:t>.</w:t>
      </w:r>
      <w:r>
        <w:rPr>
          <w:rStyle w:val="Hyperlink0"/>
          <w:color w:val="000000"/>
          <w:u w:color="000000"/>
        </w:rPr>
        <w:t>投标人应承担所有与准备和参加投标有关的费用，不论投标的结果如何，招标人均无义务和责任承担相关费用。</w:t>
      </w:r>
    </w:p>
    <w:p w14:paraId="607F0C73" w14:textId="77777777" w:rsidR="00785A01" w:rsidRDefault="00DE5DAB">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Pr>
          <w:rStyle w:val="Hyperlink0"/>
          <w:rFonts w:hint="eastAsia"/>
          <w:color w:val="000000"/>
          <w:u w:color="000000"/>
        </w:rPr>
        <w:t>投标人不遵守《中华人民共和国招标投标法》、《中华人民共和国招标投标法实施条例》、《政府采购货物和服务招投标管理办法》有关规定，或有串通投标、弄虚作假行为的，其投标一律无效。</w:t>
      </w:r>
    </w:p>
    <w:p w14:paraId="377DB183" w14:textId="77777777" w:rsidR="00785A01" w:rsidRDefault="00DE5DAB">
      <w:pPr>
        <w:spacing w:line="380" w:lineRule="exact"/>
        <w:ind w:firstLineChars="200" w:firstLine="480"/>
        <w:rPr>
          <w:rStyle w:val="Hyperlink0"/>
          <w:color w:val="000000"/>
          <w:u w:color="000000"/>
          <w:lang w:eastAsia="zh-CN"/>
        </w:rPr>
      </w:pPr>
      <w:r>
        <w:rPr>
          <w:rStyle w:val="Hyperlink0"/>
          <w:rFonts w:hint="eastAsia"/>
          <w:color w:val="000000"/>
          <w:u w:color="000000"/>
        </w:rPr>
        <w:t>5.</w:t>
      </w:r>
      <w:r>
        <w:rPr>
          <w:rStyle w:val="Hyperlink0"/>
          <w:rFonts w:hint="eastAsia"/>
          <w:color w:val="000000"/>
          <w:u w:color="000000"/>
        </w:rPr>
        <w:t>不符合招标文件中规定的实质性要求，作废标处理。</w:t>
      </w:r>
    </w:p>
    <w:p w14:paraId="187EC9B5" w14:textId="77777777" w:rsidR="00785A01" w:rsidRDefault="00785A01">
      <w:pPr>
        <w:pStyle w:val="New"/>
        <w:spacing w:line="380" w:lineRule="exact"/>
        <w:jc w:val="center"/>
        <w:rPr>
          <w:rFonts w:ascii="宋体" w:hAnsi="宋体"/>
          <w:b/>
          <w:color w:val="000000"/>
          <w:sz w:val="24"/>
          <w:szCs w:val="24"/>
          <w:lang w:eastAsia="zh-TW"/>
        </w:rPr>
      </w:pPr>
    </w:p>
    <w:p w14:paraId="3BBF1C88" w14:textId="77777777" w:rsidR="00785A01" w:rsidRDefault="00785A01">
      <w:pPr>
        <w:pStyle w:val="New"/>
        <w:spacing w:line="380" w:lineRule="exact"/>
        <w:jc w:val="center"/>
        <w:rPr>
          <w:rFonts w:ascii="宋体" w:hAnsi="宋体"/>
          <w:b/>
          <w:color w:val="000000"/>
          <w:sz w:val="24"/>
          <w:szCs w:val="24"/>
          <w:lang w:eastAsia="zh-TW"/>
        </w:rPr>
      </w:pPr>
    </w:p>
    <w:p w14:paraId="332A4096" w14:textId="77777777" w:rsidR="00785A01" w:rsidRDefault="00DE5DAB">
      <w:pPr>
        <w:pStyle w:val="New"/>
        <w:spacing w:line="380" w:lineRule="exact"/>
        <w:jc w:val="center"/>
        <w:rPr>
          <w:rFonts w:ascii="宋体" w:hAnsi="宋体"/>
          <w:b/>
          <w:color w:val="000000"/>
          <w:sz w:val="24"/>
          <w:szCs w:val="24"/>
          <w:lang w:eastAsia="zh-TW"/>
        </w:rPr>
      </w:pPr>
      <w:r>
        <w:rPr>
          <w:rFonts w:ascii="宋体" w:hAnsi="宋体" w:hint="eastAsia"/>
          <w:b/>
          <w:color w:val="000000"/>
          <w:sz w:val="24"/>
          <w:szCs w:val="24"/>
          <w:lang w:eastAsia="zh-TW"/>
        </w:rPr>
        <w:t>第四部分</w:t>
      </w:r>
      <w:r>
        <w:rPr>
          <w:rFonts w:ascii="宋体" w:hAnsi="宋体"/>
          <w:b/>
          <w:color w:val="000000"/>
          <w:sz w:val="24"/>
          <w:szCs w:val="24"/>
          <w:lang w:eastAsia="zh-TW"/>
        </w:rPr>
        <w:t xml:space="preserve">  </w:t>
      </w:r>
      <w:r>
        <w:rPr>
          <w:rFonts w:ascii="宋体" w:hAnsi="宋体" w:hint="eastAsia"/>
          <w:b/>
          <w:color w:val="000000"/>
          <w:sz w:val="24"/>
          <w:szCs w:val="24"/>
          <w:lang w:eastAsia="zh-TW"/>
        </w:rPr>
        <w:t>合同文本</w:t>
      </w:r>
    </w:p>
    <w:p w14:paraId="5CC0B3FB" w14:textId="77777777" w:rsidR="00785A01" w:rsidRDefault="00785A01">
      <w:pPr>
        <w:ind w:firstLineChars="196" w:firstLine="470"/>
        <w:jc w:val="left"/>
        <w:rPr>
          <w:rFonts w:ascii="仿宋" w:eastAsia="仿宋" w:hAnsi="仿宋" w:cs="仿宋"/>
          <w:sz w:val="24"/>
        </w:rPr>
      </w:pPr>
    </w:p>
    <w:p w14:paraId="15D25533" w14:textId="77777777" w:rsidR="00785A01" w:rsidRDefault="00785A01">
      <w:pPr>
        <w:ind w:firstLineChars="196" w:firstLine="470"/>
        <w:jc w:val="left"/>
        <w:rPr>
          <w:rFonts w:ascii="仿宋" w:eastAsia="仿宋" w:hAnsi="仿宋" w:cs="仿宋"/>
          <w:sz w:val="24"/>
        </w:rPr>
      </w:pPr>
    </w:p>
    <w:p w14:paraId="184ED6AF" w14:textId="77777777" w:rsidR="00785A01" w:rsidRDefault="00DE5DAB">
      <w:pPr>
        <w:jc w:val="center"/>
        <w:rPr>
          <w:b/>
          <w:spacing w:val="22"/>
          <w:sz w:val="44"/>
          <w:szCs w:val="44"/>
        </w:rPr>
      </w:pPr>
      <w:r>
        <w:rPr>
          <w:rFonts w:hint="eastAsia"/>
          <w:b/>
          <w:spacing w:val="22"/>
          <w:sz w:val="44"/>
          <w:szCs w:val="44"/>
        </w:rPr>
        <w:t xml:space="preserve">     </w:t>
      </w:r>
      <w:r>
        <w:rPr>
          <w:rFonts w:hint="eastAsia"/>
          <w:b/>
          <w:spacing w:val="22"/>
          <w:sz w:val="44"/>
          <w:szCs w:val="44"/>
        </w:rPr>
        <w:t>采</w:t>
      </w:r>
      <w:r>
        <w:rPr>
          <w:rFonts w:hint="eastAsia"/>
          <w:b/>
          <w:spacing w:val="22"/>
          <w:sz w:val="44"/>
          <w:szCs w:val="44"/>
        </w:rPr>
        <w:t xml:space="preserve"> </w:t>
      </w:r>
      <w:r>
        <w:rPr>
          <w:rFonts w:hint="eastAsia"/>
          <w:b/>
          <w:spacing w:val="22"/>
          <w:sz w:val="44"/>
          <w:szCs w:val="44"/>
        </w:rPr>
        <w:t>购</w:t>
      </w:r>
      <w:r>
        <w:rPr>
          <w:rFonts w:hint="eastAsia"/>
          <w:b/>
          <w:spacing w:val="22"/>
          <w:sz w:val="44"/>
          <w:szCs w:val="44"/>
        </w:rPr>
        <w:t xml:space="preserve"> </w:t>
      </w:r>
      <w:r>
        <w:rPr>
          <w:rFonts w:hint="eastAsia"/>
          <w:b/>
          <w:spacing w:val="22"/>
          <w:sz w:val="44"/>
          <w:szCs w:val="44"/>
        </w:rPr>
        <w:t>合</w:t>
      </w:r>
      <w:r>
        <w:rPr>
          <w:rFonts w:hint="eastAsia"/>
          <w:b/>
          <w:spacing w:val="22"/>
          <w:sz w:val="44"/>
          <w:szCs w:val="44"/>
        </w:rPr>
        <w:t xml:space="preserve"> </w:t>
      </w:r>
      <w:r>
        <w:rPr>
          <w:rFonts w:hint="eastAsia"/>
          <w:b/>
          <w:spacing w:val="22"/>
          <w:sz w:val="44"/>
          <w:szCs w:val="44"/>
        </w:rPr>
        <w:t>同（货物类）</w:t>
      </w:r>
    </w:p>
    <w:p w14:paraId="617EF074" w14:textId="77777777" w:rsidR="00785A01" w:rsidRDefault="00785A01">
      <w:pPr>
        <w:jc w:val="center"/>
        <w:rPr>
          <w:b/>
          <w:spacing w:val="22"/>
          <w:sz w:val="35"/>
          <w:szCs w:val="35"/>
        </w:rPr>
      </w:pPr>
    </w:p>
    <w:p w14:paraId="45B6B264" w14:textId="77777777" w:rsidR="00785A01" w:rsidRDefault="00DE5DAB">
      <w:pPr>
        <w:spacing w:line="360" w:lineRule="auto"/>
      </w:pPr>
      <w:r>
        <w:rPr>
          <w:rFonts w:hint="eastAsia"/>
        </w:rPr>
        <w:lastRenderedPageBreak/>
        <w:t>供方：</w:t>
      </w:r>
      <w:r>
        <w:rPr>
          <w:rFonts w:hint="eastAsia"/>
        </w:rPr>
        <w:t xml:space="preserve">                                       </w:t>
      </w:r>
      <w:r>
        <w:rPr>
          <w:rFonts w:hint="eastAsia"/>
        </w:rPr>
        <w:t>合同编号：</w:t>
      </w:r>
      <w:r>
        <w:rPr>
          <w:rFonts w:hint="eastAsia"/>
        </w:rPr>
        <w:t xml:space="preserve">NTSC20XXXXXX </w:t>
      </w:r>
    </w:p>
    <w:p w14:paraId="4B39FED0" w14:textId="77777777" w:rsidR="00785A01" w:rsidRDefault="00DE5DAB">
      <w:pPr>
        <w:spacing w:line="360" w:lineRule="auto"/>
      </w:pPr>
      <w:r>
        <w:rPr>
          <w:rFonts w:hint="eastAsia"/>
        </w:rPr>
        <w:t xml:space="preserve">                                             </w:t>
      </w:r>
      <w:r>
        <w:rPr>
          <w:rFonts w:hint="eastAsia"/>
        </w:rPr>
        <w:t>签订地点：江苏航运职业技术学院</w:t>
      </w:r>
    </w:p>
    <w:p w14:paraId="29ED2FC3" w14:textId="77777777" w:rsidR="00785A01" w:rsidRDefault="00DE5DAB">
      <w:pPr>
        <w:spacing w:line="360" w:lineRule="auto"/>
      </w:pPr>
      <w:r>
        <w:rPr>
          <w:rFonts w:hint="eastAsia"/>
        </w:rPr>
        <w:t>需方：</w:t>
      </w:r>
      <w:r>
        <w:rPr>
          <w:rFonts w:hint="eastAsia"/>
        </w:rPr>
        <w:t xml:space="preserve">  </w:t>
      </w:r>
      <w:r>
        <w:rPr>
          <w:rFonts w:hint="eastAsia"/>
        </w:rPr>
        <w:t>江苏航运职业技术学院</w:t>
      </w:r>
      <w:r>
        <w:rPr>
          <w:rFonts w:hint="eastAsia"/>
        </w:rPr>
        <w:t xml:space="preserve">                 </w:t>
      </w:r>
      <w:r>
        <w:rPr>
          <w:rFonts w:hint="eastAsia"/>
        </w:rPr>
        <w:t>签订时间：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7AA6545" w14:textId="77777777" w:rsidR="00785A01" w:rsidRDefault="00DE5DAB">
      <w:pPr>
        <w:spacing w:line="360" w:lineRule="auto"/>
        <w:ind w:firstLineChars="50" w:firstLine="105"/>
      </w:pPr>
      <w:r>
        <w:rPr>
          <w:rFonts w:hint="eastAsia"/>
        </w:rPr>
        <w:t>（部门：</w:t>
      </w:r>
      <w:proofErr w:type="gramStart"/>
      <w:r>
        <w:rPr>
          <w:rFonts w:hint="eastAsia"/>
        </w:rPr>
        <w:t xml:space="preserve">　　　　　　　　　　　　　　　　　</w:t>
      </w:r>
      <w:proofErr w:type="gramEnd"/>
      <w:r>
        <w:rPr>
          <w:rFonts w:hint="eastAsia"/>
        </w:rPr>
        <w:t>项目名称：</w:t>
      </w:r>
      <w:proofErr w:type="gramStart"/>
      <w:r>
        <w:rPr>
          <w:rFonts w:hint="eastAsia"/>
        </w:rPr>
        <w:t xml:space="preserve">　　　　　　　　　　　　</w:t>
      </w:r>
      <w:proofErr w:type="gramEnd"/>
      <w:r>
        <w:rPr>
          <w:rFonts w:hint="eastAsia"/>
        </w:rPr>
        <w:t>）</w:t>
      </w:r>
    </w:p>
    <w:p w14:paraId="23AE1D7C" w14:textId="77777777" w:rsidR="00785A01" w:rsidRDefault="00DE5DAB">
      <w:pPr>
        <w:spacing w:line="360" w:lineRule="auto"/>
      </w:pPr>
      <w:r>
        <w:rPr>
          <w:rFonts w:hint="eastAsia"/>
        </w:rPr>
        <w:t>一、江苏航运职业技术学院</w:t>
      </w:r>
      <w:r>
        <w:rPr>
          <w:rFonts w:hint="eastAsia"/>
        </w:rPr>
        <w:t xml:space="preserve"> </w:t>
      </w:r>
      <w:r>
        <w:rPr>
          <w:rFonts w:hint="eastAsia"/>
        </w:rPr>
        <w:t>通过</w:t>
      </w:r>
      <w:r>
        <w:rPr>
          <w:rFonts w:hint="eastAsia"/>
          <w:u w:val="single"/>
        </w:rPr>
        <w:t xml:space="preserve">  </w:t>
      </w:r>
      <w:r>
        <w:rPr>
          <w:rFonts w:hint="eastAsia"/>
          <w:u w:val="single"/>
        </w:rPr>
        <w:t>自主招标</w:t>
      </w:r>
      <w:r>
        <w:rPr>
          <w:rFonts w:hint="eastAsia"/>
          <w:u w:val="single"/>
        </w:rPr>
        <w:t xml:space="preserve">        </w:t>
      </w:r>
      <w:r>
        <w:rPr>
          <w:rFonts w:hint="eastAsia"/>
        </w:rPr>
        <w:t>方式，确定供方为需方的供货商。</w:t>
      </w:r>
    </w:p>
    <w:p w14:paraId="0B508B22" w14:textId="77777777" w:rsidR="00785A01" w:rsidRDefault="00DE5DAB">
      <w:pPr>
        <w:spacing w:line="360" w:lineRule="auto"/>
      </w:pPr>
      <w:r>
        <w:rPr>
          <w:rFonts w:hint="eastAsia"/>
        </w:rPr>
        <w:t>二、货物名称、商标、型号、厂家、数量、金额、供货时间：</w:t>
      </w: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802"/>
        <w:gridCol w:w="900"/>
        <w:gridCol w:w="3395"/>
        <w:gridCol w:w="752"/>
        <w:gridCol w:w="758"/>
        <w:gridCol w:w="744"/>
        <w:gridCol w:w="767"/>
        <w:gridCol w:w="944"/>
        <w:gridCol w:w="1133"/>
      </w:tblGrid>
      <w:tr w:rsidR="00785A01" w14:paraId="39E16500" w14:textId="77777777">
        <w:trPr>
          <w:trHeight w:val="488"/>
          <w:jc w:val="center"/>
        </w:trPr>
        <w:tc>
          <w:tcPr>
            <w:tcW w:w="491" w:type="dxa"/>
          </w:tcPr>
          <w:p w14:paraId="57CF6709" w14:textId="77777777" w:rsidR="00785A01" w:rsidRDefault="00DE5DAB">
            <w:r>
              <w:rPr>
                <w:rFonts w:hint="eastAsia"/>
              </w:rPr>
              <w:t>序</w:t>
            </w:r>
          </w:p>
          <w:p w14:paraId="0E0C1B86" w14:textId="77777777" w:rsidR="00785A01" w:rsidRDefault="00DE5DAB">
            <w:r>
              <w:rPr>
                <w:rFonts w:hint="eastAsia"/>
              </w:rPr>
              <w:t>号</w:t>
            </w:r>
          </w:p>
        </w:tc>
        <w:tc>
          <w:tcPr>
            <w:tcW w:w="802" w:type="dxa"/>
            <w:vAlign w:val="center"/>
          </w:tcPr>
          <w:p w14:paraId="06A09FA2" w14:textId="77777777" w:rsidR="00785A01" w:rsidRDefault="00DE5DAB">
            <w:pPr>
              <w:spacing w:line="360" w:lineRule="auto"/>
              <w:jc w:val="center"/>
            </w:pPr>
            <w:r>
              <w:rPr>
                <w:rFonts w:hint="eastAsia"/>
              </w:rPr>
              <w:t>货物名称</w:t>
            </w:r>
          </w:p>
        </w:tc>
        <w:tc>
          <w:tcPr>
            <w:tcW w:w="900" w:type="dxa"/>
            <w:vAlign w:val="center"/>
          </w:tcPr>
          <w:p w14:paraId="2D18EEA6" w14:textId="77777777" w:rsidR="00785A01" w:rsidRDefault="00DE5DAB">
            <w:pPr>
              <w:spacing w:line="360" w:lineRule="auto"/>
              <w:jc w:val="center"/>
            </w:pPr>
            <w:r>
              <w:rPr>
                <w:rFonts w:hint="eastAsia"/>
              </w:rPr>
              <w:t>商标牌号</w:t>
            </w:r>
          </w:p>
        </w:tc>
        <w:tc>
          <w:tcPr>
            <w:tcW w:w="3395" w:type="dxa"/>
            <w:vAlign w:val="center"/>
          </w:tcPr>
          <w:p w14:paraId="359F928E" w14:textId="77777777" w:rsidR="00785A01" w:rsidRDefault="00DE5DAB">
            <w:pPr>
              <w:spacing w:line="360" w:lineRule="auto"/>
              <w:jc w:val="center"/>
            </w:pPr>
            <w:r>
              <w:rPr>
                <w:rFonts w:hint="eastAsia"/>
              </w:rPr>
              <w:t>规格、型号、配置</w:t>
            </w:r>
          </w:p>
        </w:tc>
        <w:tc>
          <w:tcPr>
            <w:tcW w:w="752" w:type="dxa"/>
            <w:vAlign w:val="center"/>
          </w:tcPr>
          <w:p w14:paraId="21DC1251" w14:textId="77777777" w:rsidR="00785A01" w:rsidRDefault="00DE5DAB">
            <w:pPr>
              <w:jc w:val="center"/>
            </w:pPr>
            <w:r>
              <w:rPr>
                <w:rFonts w:hint="eastAsia"/>
              </w:rPr>
              <w:t>生产</w:t>
            </w:r>
          </w:p>
          <w:p w14:paraId="4027056F" w14:textId="77777777" w:rsidR="00785A01" w:rsidRDefault="00DE5DAB">
            <w:pPr>
              <w:jc w:val="center"/>
            </w:pPr>
            <w:r>
              <w:rPr>
                <w:rFonts w:hint="eastAsia"/>
              </w:rPr>
              <w:t>厂家</w:t>
            </w:r>
          </w:p>
        </w:tc>
        <w:tc>
          <w:tcPr>
            <w:tcW w:w="758" w:type="dxa"/>
            <w:vAlign w:val="center"/>
          </w:tcPr>
          <w:p w14:paraId="678A71E1" w14:textId="77777777" w:rsidR="00785A01" w:rsidRDefault="00DE5DAB">
            <w:pPr>
              <w:jc w:val="center"/>
            </w:pPr>
            <w:r>
              <w:rPr>
                <w:rFonts w:hint="eastAsia"/>
              </w:rPr>
              <w:t>计量</w:t>
            </w:r>
          </w:p>
          <w:p w14:paraId="786EB002" w14:textId="77777777" w:rsidR="00785A01" w:rsidRDefault="00DE5DAB">
            <w:pPr>
              <w:jc w:val="center"/>
            </w:pPr>
            <w:r>
              <w:rPr>
                <w:rFonts w:hint="eastAsia"/>
              </w:rPr>
              <w:t>单位</w:t>
            </w:r>
          </w:p>
        </w:tc>
        <w:tc>
          <w:tcPr>
            <w:tcW w:w="744" w:type="dxa"/>
            <w:vAlign w:val="center"/>
          </w:tcPr>
          <w:p w14:paraId="5C4D184F" w14:textId="77777777" w:rsidR="00785A01" w:rsidRDefault="00DE5DAB">
            <w:pPr>
              <w:spacing w:line="360" w:lineRule="auto"/>
              <w:jc w:val="center"/>
            </w:pPr>
            <w:r>
              <w:rPr>
                <w:rFonts w:hint="eastAsia"/>
              </w:rPr>
              <w:t>数量</w:t>
            </w:r>
          </w:p>
        </w:tc>
        <w:tc>
          <w:tcPr>
            <w:tcW w:w="767" w:type="dxa"/>
            <w:vAlign w:val="center"/>
          </w:tcPr>
          <w:p w14:paraId="10DD72B0" w14:textId="77777777" w:rsidR="00785A01" w:rsidRDefault="00DE5DAB">
            <w:pPr>
              <w:spacing w:line="360" w:lineRule="auto"/>
              <w:jc w:val="center"/>
            </w:pPr>
            <w:r>
              <w:rPr>
                <w:rFonts w:hint="eastAsia"/>
              </w:rPr>
              <w:t>单价</w:t>
            </w:r>
          </w:p>
        </w:tc>
        <w:tc>
          <w:tcPr>
            <w:tcW w:w="944" w:type="dxa"/>
            <w:vAlign w:val="center"/>
          </w:tcPr>
          <w:p w14:paraId="13C057D9" w14:textId="77777777" w:rsidR="00785A01" w:rsidRDefault="00DE5DAB">
            <w:pPr>
              <w:spacing w:line="360" w:lineRule="auto"/>
              <w:jc w:val="center"/>
            </w:pPr>
            <w:r>
              <w:rPr>
                <w:rFonts w:hint="eastAsia"/>
              </w:rPr>
              <w:t>总金额</w:t>
            </w:r>
          </w:p>
        </w:tc>
        <w:tc>
          <w:tcPr>
            <w:tcW w:w="1133" w:type="dxa"/>
            <w:vAlign w:val="center"/>
          </w:tcPr>
          <w:p w14:paraId="1E7D21F3" w14:textId="77777777" w:rsidR="00785A01" w:rsidRDefault="00DE5DAB">
            <w:pPr>
              <w:spacing w:line="360" w:lineRule="auto"/>
              <w:jc w:val="center"/>
            </w:pPr>
            <w:r>
              <w:rPr>
                <w:rFonts w:hint="eastAsia"/>
              </w:rPr>
              <w:t>供货时间</w:t>
            </w:r>
          </w:p>
        </w:tc>
      </w:tr>
      <w:tr w:rsidR="00785A01" w14:paraId="5D314BAB" w14:textId="77777777">
        <w:trPr>
          <w:trHeight w:val="488"/>
          <w:jc w:val="center"/>
        </w:trPr>
        <w:tc>
          <w:tcPr>
            <w:tcW w:w="491" w:type="dxa"/>
          </w:tcPr>
          <w:p w14:paraId="42BE6E2D" w14:textId="77777777" w:rsidR="00785A01" w:rsidRDefault="00DE5DAB">
            <w:pPr>
              <w:spacing w:line="360" w:lineRule="auto"/>
            </w:pPr>
            <w:r>
              <w:rPr>
                <w:rFonts w:hint="eastAsia"/>
              </w:rPr>
              <w:t>1</w:t>
            </w:r>
          </w:p>
        </w:tc>
        <w:tc>
          <w:tcPr>
            <w:tcW w:w="802" w:type="dxa"/>
          </w:tcPr>
          <w:p w14:paraId="620DE70D" w14:textId="77777777" w:rsidR="00785A01" w:rsidRDefault="00785A01">
            <w:pPr>
              <w:spacing w:line="360" w:lineRule="auto"/>
            </w:pPr>
          </w:p>
        </w:tc>
        <w:tc>
          <w:tcPr>
            <w:tcW w:w="900" w:type="dxa"/>
          </w:tcPr>
          <w:p w14:paraId="6EC6551D" w14:textId="77777777" w:rsidR="00785A01" w:rsidRDefault="00785A01">
            <w:pPr>
              <w:spacing w:line="360" w:lineRule="auto"/>
            </w:pPr>
          </w:p>
        </w:tc>
        <w:tc>
          <w:tcPr>
            <w:tcW w:w="3395" w:type="dxa"/>
            <w:vAlign w:val="center"/>
          </w:tcPr>
          <w:p w14:paraId="661CE19A" w14:textId="77777777" w:rsidR="00785A01" w:rsidRDefault="00785A01"/>
        </w:tc>
        <w:tc>
          <w:tcPr>
            <w:tcW w:w="752" w:type="dxa"/>
          </w:tcPr>
          <w:p w14:paraId="04F8B9E3" w14:textId="77777777" w:rsidR="00785A01" w:rsidRDefault="00785A01">
            <w:pPr>
              <w:spacing w:line="360" w:lineRule="auto"/>
            </w:pPr>
          </w:p>
        </w:tc>
        <w:tc>
          <w:tcPr>
            <w:tcW w:w="758" w:type="dxa"/>
          </w:tcPr>
          <w:p w14:paraId="0C790DD3" w14:textId="77777777" w:rsidR="00785A01" w:rsidRDefault="00785A01">
            <w:pPr>
              <w:spacing w:line="360" w:lineRule="auto"/>
            </w:pPr>
          </w:p>
        </w:tc>
        <w:tc>
          <w:tcPr>
            <w:tcW w:w="744" w:type="dxa"/>
          </w:tcPr>
          <w:p w14:paraId="039EFC04" w14:textId="77777777" w:rsidR="00785A01" w:rsidRDefault="00785A01">
            <w:pPr>
              <w:spacing w:line="360" w:lineRule="auto"/>
            </w:pPr>
          </w:p>
        </w:tc>
        <w:tc>
          <w:tcPr>
            <w:tcW w:w="767" w:type="dxa"/>
          </w:tcPr>
          <w:p w14:paraId="546A7CF3" w14:textId="77777777" w:rsidR="00785A01" w:rsidRDefault="00785A01">
            <w:pPr>
              <w:spacing w:line="360" w:lineRule="auto"/>
            </w:pPr>
          </w:p>
        </w:tc>
        <w:tc>
          <w:tcPr>
            <w:tcW w:w="944" w:type="dxa"/>
          </w:tcPr>
          <w:p w14:paraId="501BE48E" w14:textId="77777777" w:rsidR="00785A01" w:rsidRDefault="00785A01">
            <w:pPr>
              <w:spacing w:line="360" w:lineRule="auto"/>
            </w:pPr>
          </w:p>
        </w:tc>
        <w:tc>
          <w:tcPr>
            <w:tcW w:w="1133" w:type="dxa"/>
          </w:tcPr>
          <w:p w14:paraId="12AFFA8E" w14:textId="77777777" w:rsidR="00785A01" w:rsidRDefault="00785A01">
            <w:pPr>
              <w:spacing w:line="360" w:lineRule="auto"/>
            </w:pPr>
          </w:p>
        </w:tc>
      </w:tr>
      <w:tr w:rsidR="00785A01" w14:paraId="7097CF3B" w14:textId="77777777">
        <w:trPr>
          <w:trHeight w:val="488"/>
          <w:jc w:val="center"/>
        </w:trPr>
        <w:tc>
          <w:tcPr>
            <w:tcW w:w="491" w:type="dxa"/>
          </w:tcPr>
          <w:p w14:paraId="7608BCB7" w14:textId="77777777" w:rsidR="00785A01" w:rsidRDefault="00DE5DAB">
            <w:pPr>
              <w:spacing w:line="360" w:lineRule="auto"/>
            </w:pPr>
            <w:r>
              <w:rPr>
                <w:rFonts w:hint="eastAsia"/>
              </w:rPr>
              <w:t>2</w:t>
            </w:r>
          </w:p>
        </w:tc>
        <w:tc>
          <w:tcPr>
            <w:tcW w:w="802" w:type="dxa"/>
          </w:tcPr>
          <w:p w14:paraId="578C4DA4" w14:textId="77777777" w:rsidR="00785A01" w:rsidRDefault="00785A01">
            <w:pPr>
              <w:spacing w:line="360" w:lineRule="auto"/>
            </w:pPr>
          </w:p>
        </w:tc>
        <w:tc>
          <w:tcPr>
            <w:tcW w:w="900" w:type="dxa"/>
          </w:tcPr>
          <w:p w14:paraId="30913750" w14:textId="77777777" w:rsidR="00785A01" w:rsidRDefault="00785A01">
            <w:pPr>
              <w:spacing w:line="360" w:lineRule="auto"/>
            </w:pPr>
          </w:p>
        </w:tc>
        <w:tc>
          <w:tcPr>
            <w:tcW w:w="3395" w:type="dxa"/>
            <w:vAlign w:val="center"/>
          </w:tcPr>
          <w:p w14:paraId="6351A184" w14:textId="77777777" w:rsidR="00785A01" w:rsidRDefault="00785A01"/>
        </w:tc>
        <w:tc>
          <w:tcPr>
            <w:tcW w:w="752" w:type="dxa"/>
          </w:tcPr>
          <w:p w14:paraId="513CB3E7" w14:textId="77777777" w:rsidR="00785A01" w:rsidRDefault="00785A01">
            <w:pPr>
              <w:spacing w:line="360" w:lineRule="auto"/>
            </w:pPr>
          </w:p>
        </w:tc>
        <w:tc>
          <w:tcPr>
            <w:tcW w:w="758" w:type="dxa"/>
          </w:tcPr>
          <w:p w14:paraId="09CE592C" w14:textId="77777777" w:rsidR="00785A01" w:rsidRDefault="00785A01">
            <w:pPr>
              <w:spacing w:line="360" w:lineRule="auto"/>
            </w:pPr>
          </w:p>
        </w:tc>
        <w:tc>
          <w:tcPr>
            <w:tcW w:w="744" w:type="dxa"/>
          </w:tcPr>
          <w:p w14:paraId="57988168" w14:textId="77777777" w:rsidR="00785A01" w:rsidRDefault="00785A01">
            <w:pPr>
              <w:spacing w:line="360" w:lineRule="auto"/>
            </w:pPr>
          </w:p>
        </w:tc>
        <w:tc>
          <w:tcPr>
            <w:tcW w:w="767" w:type="dxa"/>
          </w:tcPr>
          <w:p w14:paraId="4614E846" w14:textId="77777777" w:rsidR="00785A01" w:rsidRDefault="00785A01">
            <w:pPr>
              <w:spacing w:line="360" w:lineRule="auto"/>
            </w:pPr>
          </w:p>
        </w:tc>
        <w:tc>
          <w:tcPr>
            <w:tcW w:w="944" w:type="dxa"/>
          </w:tcPr>
          <w:p w14:paraId="2611ED55" w14:textId="77777777" w:rsidR="00785A01" w:rsidRDefault="00785A01">
            <w:pPr>
              <w:spacing w:line="360" w:lineRule="auto"/>
            </w:pPr>
          </w:p>
        </w:tc>
        <w:tc>
          <w:tcPr>
            <w:tcW w:w="1133" w:type="dxa"/>
          </w:tcPr>
          <w:p w14:paraId="6A68C49A" w14:textId="77777777" w:rsidR="00785A01" w:rsidRDefault="00785A01">
            <w:pPr>
              <w:spacing w:line="360" w:lineRule="auto"/>
            </w:pPr>
          </w:p>
        </w:tc>
      </w:tr>
      <w:tr w:rsidR="00785A01" w14:paraId="1EB0AFE6" w14:textId="77777777">
        <w:trPr>
          <w:trHeight w:val="488"/>
          <w:jc w:val="center"/>
        </w:trPr>
        <w:tc>
          <w:tcPr>
            <w:tcW w:w="491" w:type="dxa"/>
          </w:tcPr>
          <w:p w14:paraId="294502C6" w14:textId="77777777" w:rsidR="00785A01" w:rsidRDefault="00DE5DAB">
            <w:pPr>
              <w:spacing w:line="360" w:lineRule="auto"/>
            </w:pPr>
            <w:r>
              <w:rPr>
                <w:rFonts w:hint="eastAsia"/>
              </w:rPr>
              <w:t>3</w:t>
            </w:r>
          </w:p>
        </w:tc>
        <w:tc>
          <w:tcPr>
            <w:tcW w:w="802" w:type="dxa"/>
          </w:tcPr>
          <w:p w14:paraId="31789D00" w14:textId="77777777" w:rsidR="00785A01" w:rsidRDefault="00785A01">
            <w:pPr>
              <w:spacing w:line="360" w:lineRule="auto"/>
            </w:pPr>
          </w:p>
        </w:tc>
        <w:tc>
          <w:tcPr>
            <w:tcW w:w="900" w:type="dxa"/>
          </w:tcPr>
          <w:p w14:paraId="2B8D40FC" w14:textId="77777777" w:rsidR="00785A01" w:rsidRDefault="00785A01">
            <w:pPr>
              <w:spacing w:line="360" w:lineRule="auto"/>
            </w:pPr>
          </w:p>
        </w:tc>
        <w:tc>
          <w:tcPr>
            <w:tcW w:w="3395" w:type="dxa"/>
            <w:vAlign w:val="center"/>
          </w:tcPr>
          <w:p w14:paraId="76824918" w14:textId="77777777" w:rsidR="00785A01" w:rsidRDefault="00785A01"/>
        </w:tc>
        <w:tc>
          <w:tcPr>
            <w:tcW w:w="752" w:type="dxa"/>
          </w:tcPr>
          <w:p w14:paraId="3CEA1281" w14:textId="77777777" w:rsidR="00785A01" w:rsidRDefault="00785A01">
            <w:pPr>
              <w:spacing w:line="360" w:lineRule="auto"/>
            </w:pPr>
          </w:p>
        </w:tc>
        <w:tc>
          <w:tcPr>
            <w:tcW w:w="758" w:type="dxa"/>
          </w:tcPr>
          <w:p w14:paraId="5613DE9A" w14:textId="77777777" w:rsidR="00785A01" w:rsidRDefault="00785A01">
            <w:pPr>
              <w:spacing w:line="360" w:lineRule="auto"/>
            </w:pPr>
          </w:p>
        </w:tc>
        <w:tc>
          <w:tcPr>
            <w:tcW w:w="744" w:type="dxa"/>
          </w:tcPr>
          <w:p w14:paraId="706FA320" w14:textId="77777777" w:rsidR="00785A01" w:rsidRDefault="00785A01">
            <w:pPr>
              <w:spacing w:line="360" w:lineRule="auto"/>
            </w:pPr>
          </w:p>
        </w:tc>
        <w:tc>
          <w:tcPr>
            <w:tcW w:w="767" w:type="dxa"/>
          </w:tcPr>
          <w:p w14:paraId="504E82F8" w14:textId="77777777" w:rsidR="00785A01" w:rsidRDefault="00785A01">
            <w:pPr>
              <w:spacing w:line="360" w:lineRule="auto"/>
            </w:pPr>
          </w:p>
        </w:tc>
        <w:tc>
          <w:tcPr>
            <w:tcW w:w="944" w:type="dxa"/>
          </w:tcPr>
          <w:p w14:paraId="480985D2" w14:textId="77777777" w:rsidR="00785A01" w:rsidRDefault="00785A01">
            <w:pPr>
              <w:spacing w:line="360" w:lineRule="auto"/>
            </w:pPr>
          </w:p>
        </w:tc>
        <w:tc>
          <w:tcPr>
            <w:tcW w:w="1133" w:type="dxa"/>
          </w:tcPr>
          <w:p w14:paraId="5E557E82" w14:textId="77777777" w:rsidR="00785A01" w:rsidRDefault="00785A01">
            <w:pPr>
              <w:spacing w:line="360" w:lineRule="auto"/>
            </w:pPr>
          </w:p>
        </w:tc>
      </w:tr>
      <w:tr w:rsidR="00785A01" w14:paraId="3F36B9EA" w14:textId="77777777">
        <w:trPr>
          <w:trHeight w:val="513"/>
          <w:jc w:val="center"/>
        </w:trPr>
        <w:tc>
          <w:tcPr>
            <w:tcW w:w="10686" w:type="dxa"/>
            <w:gridSpan w:val="10"/>
          </w:tcPr>
          <w:p w14:paraId="5D64D5A8" w14:textId="77777777" w:rsidR="00785A01" w:rsidRDefault="00DE5DAB">
            <w:pPr>
              <w:spacing w:line="360" w:lineRule="auto"/>
            </w:pPr>
            <w:r>
              <w:rPr>
                <w:rFonts w:hint="eastAsia"/>
              </w:rPr>
              <w:t>合计人民币金额（大写）：</w:t>
            </w:r>
            <w:r>
              <w:rPr>
                <w:rFonts w:hint="eastAsia"/>
              </w:rPr>
              <w:t>X</w:t>
            </w:r>
            <w:r>
              <w:rPr>
                <w:rFonts w:hint="eastAsia"/>
              </w:rPr>
              <w:t>拾</w:t>
            </w:r>
            <w:r>
              <w:rPr>
                <w:rFonts w:hint="eastAsia"/>
              </w:rPr>
              <w:t>X</w:t>
            </w:r>
            <w:r>
              <w:rPr>
                <w:rFonts w:hint="eastAsia"/>
              </w:rPr>
              <w:t>万</w:t>
            </w:r>
            <w:r>
              <w:rPr>
                <w:rFonts w:hint="eastAsia"/>
              </w:rPr>
              <w:t>X</w:t>
            </w:r>
            <w:r>
              <w:rPr>
                <w:rFonts w:hint="eastAsia"/>
              </w:rPr>
              <w:t>仟</w:t>
            </w:r>
            <w:r>
              <w:rPr>
                <w:rFonts w:hint="eastAsia"/>
              </w:rPr>
              <w:t>X</w:t>
            </w:r>
            <w:r>
              <w:rPr>
                <w:rFonts w:hint="eastAsia"/>
              </w:rPr>
              <w:t>佰圆整（￥</w:t>
            </w:r>
            <w:r>
              <w:rPr>
                <w:rFonts w:hint="eastAsia"/>
              </w:rPr>
              <w:t xml:space="preserve">      </w:t>
            </w:r>
            <w:r>
              <w:rPr>
                <w:rFonts w:hint="eastAsia"/>
              </w:rPr>
              <w:t>元）</w:t>
            </w:r>
            <w:r>
              <w:rPr>
                <w:rFonts w:hint="eastAsia"/>
              </w:rPr>
              <w:t xml:space="preserve"> </w:t>
            </w:r>
            <w:r>
              <w:t xml:space="preserve">                      </w:t>
            </w:r>
            <w:r>
              <w:rPr>
                <w:rFonts w:hint="eastAsia"/>
              </w:rPr>
              <w:t>增值税专用发票</w:t>
            </w:r>
          </w:p>
        </w:tc>
      </w:tr>
    </w:tbl>
    <w:p w14:paraId="443BE5DA" w14:textId="77777777" w:rsidR="00785A01" w:rsidRDefault="00DE5DAB">
      <w:pPr>
        <w:spacing w:line="360" w:lineRule="auto"/>
        <w:ind w:firstLineChars="200" w:firstLine="420"/>
      </w:pPr>
      <w:r>
        <w:rPr>
          <w:rFonts w:hint="eastAsia"/>
        </w:rPr>
        <w:t>三、质量要求、技术标准、供方对质量负责的条件和期限：国家有统一标准的，执行国家标准或部标准；国家没有统一标准的，执行厂家标准。需方有特殊要求的，按招标文件或询价表中有关条款执行。</w:t>
      </w:r>
    </w:p>
    <w:p w14:paraId="0121F83F" w14:textId="77777777" w:rsidR="00785A01" w:rsidRDefault="00DE5DAB">
      <w:pPr>
        <w:spacing w:line="360" w:lineRule="auto"/>
        <w:ind w:firstLineChars="200" w:firstLine="420"/>
      </w:pPr>
      <w:r>
        <w:rPr>
          <w:rFonts w:hint="eastAsia"/>
        </w:rPr>
        <w:t>四、交（提）货地点、方式：</w:t>
      </w:r>
      <w:r>
        <w:rPr>
          <w:rFonts w:hint="eastAsia"/>
          <w:u w:val="single"/>
        </w:rPr>
        <w:t xml:space="preserve"> </w:t>
      </w:r>
      <w:r>
        <w:rPr>
          <w:rFonts w:hint="eastAsia"/>
          <w:u w:val="single"/>
        </w:rPr>
        <w:t>江苏航运职业技术学院</w:t>
      </w:r>
      <w:proofErr w:type="gramStart"/>
      <w:r>
        <w:rPr>
          <w:rFonts w:hint="eastAsia"/>
          <w:u w:val="single"/>
        </w:rPr>
        <w:t>崇行楼</w:t>
      </w:r>
      <w:proofErr w:type="gramEnd"/>
      <w:r>
        <w:rPr>
          <w:rFonts w:hint="eastAsia"/>
          <w:u w:val="single"/>
        </w:rPr>
        <w:t xml:space="preserve"> </w:t>
      </w:r>
      <w:r>
        <w:rPr>
          <w:rFonts w:hint="eastAsia"/>
        </w:rPr>
        <w:t>。</w:t>
      </w:r>
    </w:p>
    <w:p w14:paraId="0C5AD69C" w14:textId="77777777" w:rsidR="00785A01" w:rsidRDefault="00DE5DAB">
      <w:pPr>
        <w:spacing w:line="360" w:lineRule="auto"/>
        <w:ind w:firstLineChars="200" w:firstLine="420"/>
      </w:pPr>
      <w:r>
        <w:rPr>
          <w:rFonts w:hint="eastAsia"/>
        </w:rPr>
        <w:t>五、需方验收前，货物损耗、运费等由</w:t>
      </w:r>
      <w:r>
        <w:rPr>
          <w:rFonts w:hint="eastAsia"/>
          <w:u w:val="single"/>
        </w:rPr>
        <w:t xml:space="preserve">       </w:t>
      </w:r>
      <w:r>
        <w:rPr>
          <w:rFonts w:hint="eastAsia"/>
          <w:u w:val="single"/>
        </w:rPr>
        <w:t>供方</w:t>
      </w:r>
      <w:r>
        <w:rPr>
          <w:rFonts w:hint="eastAsia"/>
          <w:u w:val="single"/>
        </w:rPr>
        <w:t xml:space="preserve">       </w:t>
      </w:r>
      <w:r>
        <w:rPr>
          <w:rFonts w:hint="eastAsia"/>
        </w:rPr>
        <w:t xml:space="preserve"> </w:t>
      </w:r>
      <w:r>
        <w:rPr>
          <w:rFonts w:hint="eastAsia"/>
        </w:rPr>
        <w:t>承担。</w:t>
      </w:r>
    </w:p>
    <w:p w14:paraId="35A00863" w14:textId="77777777" w:rsidR="00785A01" w:rsidRDefault="00DE5DAB">
      <w:pPr>
        <w:spacing w:line="360" w:lineRule="auto"/>
        <w:ind w:firstLineChars="200" w:firstLine="420"/>
      </w:pPr>
      <w:r>
        <w:rPr>
          <w:rFonts w:hint="eastAsia"/>
        </w:rPr>
        <w:t>六、包装标准、包装物的供应与回收：</w:t>
      </w:r>
      <w:r>
        <w:rPr>
          <w:rFonts w:hint="eastAsia"/>
          <w:u w:val="single"/>
        </w:rPr>
        <w:t xml:space="preserve">     </w:t>
      </w:r>
      <w:r>
        <w:rPr>
          <w:rFonts w:hint="eastAsia"/>
          <w:u w:val="single"/>
        </w:rPr>
        <w:t>见原厂商包装，包装物需方回收</w:t>
      </w:r>
      <w:r>
        <w:rPr>
          <w:rFonts w:hint="eastAsia"/>
          <w:u w:val="single"/>
        </w:rPr>
        <w:t xml:space="preserve">       </w:t>
      </w:r>
      <w:r>
        <w:rPr>
          <w:rFonts w:hint="eastAsia"/>
        </w:rPr>
        <w:t>。</w:t>
      </w:r>
    </w:p>
    <w:p w14:paraId="20D4D9CA" w14:textId="77777777" w:rsidR="00785A01" w:rsidRDefault="00DE5DAB">
      <w:pPr>
        <w:spacing w:line="360" w:lineRule="auto"/>
        <w:ind w:firstLineChars="200" w:firstLine="420"/>
      </w:pPr>
      <w:r>
        <w:rPr>
          <w:rFonts w:hint="eastAsia"/>
        </w:rPr>
        <w:t>七、验收标准、方法及提出异议期限：</w:t>
      </w:r>
      <w:r>
        <w:rPr>
          <w:rFonts w:hint="eastAsia"/>
          <w:u w:val="single"/>
        </w:rPr>
        <w:t xml:space="preserve"> </w:t>
      </w:r>
      <w:r>
        <w:rPr>
          <w:rFonts w:hint="eastAsia"/>
          <w:u w:val="single"/>
        </w:rPr>
        <w:t>以□招标书　□技术协议书　□需方需求书　□国家标准所提要求为标准，需方组织人员进行现场测试与检测，对技术性能有异议的须在</w:t>
      </w:r>
      <w:r>
        <w:rPr>
          <w:rFonts w:hint="eastAsia"/>
          <w:u w:val="single"/>
        </w:rPr>
        <w:t>60</w:t>
      </w:r>
      <w:r>
        <w:rPr>
          <w:rFonts w:hint="eastAsia"/>
          <w:u w:val="single"/>
        </w:rPr>
        <w:t>日内向供方提出</w:t>
      </w:r>
      <w:r>
        <w:rPr>
          <w:rFonts w:hint="eastAsia"/>
          <w:u w:val="single"/>
        </w:rPr>
        <w:t xml:space="preserve"> </w:t>
      </w:r>
      <w:r>
        <w:rPr>
          <w:rFonts w:hint="eastAsia"/>
        </w:rPr>
        <w:t>。</w:t>
      </w:r>
    </w:p>
    <w:p w14:paraId="1AD63D1B" w14:textId="77777777" w:rsidR="00785A01" w:rsidRDefault="00DE5DAB">
      <w:pPr>
        <w:spacing w:line="360" w:lineRule="auto"/>
        <w:ind w:firstLineChars="200" w:firstLine="420"/>
      </w:pPr>
      <w:r>
        <w:rPr>
          <w:rFonts w:hint="eastAsia"/>
        </w:rPr>
        <w:t>八、安装调试：</w:t>
      </w:r>
      <w:r>
        <w:rPr>
          <w:rFonts w:hint="eastAsia"/>
          <w:u w:val="single"/>
        </w:rPr>
        <w:t xml:space="preserve">     </w:t>
      </w:r>
      <w:r>
        <w:rPr>
          <w:rFonts w:hint="eastAsia"/>
          <w:u w:val="single"/>
        </w:rPr>
        <w:t>供方负责安装调试</w:t>
      </w:r>
      <w:r>
        <w:rPr>
          <w:rFonts w:hint="eastAsia"/>
          <w:u w:val="single"/>
        </w:rPr>
        <w:t xml:space="preserve">                                </w:t>
      </w:r>
      <w:r>
        <w:rPr>
          <w:rFonts w:hint="eastAsia"/>
        </w:rPr>
        <w:t>。</w:t>
      </w:r>
    </w:p>
    <w:p w14:paraId="27C43AFA" w14:textId="77777777" w:rsidR="00785A01" w:rsidRDefault="00DE5DAB">
      <w:pPr>
        <w:spacing w:line="360" w:lineRule="auto"/>
        <w:ind w:firstLineChars="200" w:firstLine="420"/>
      </w:pPr>
      <w:r>
        <w:rPr>
          <w:rFonts w:hint="eastAsia"/>
        </w:rPr>
        <w:t>九、随机必备品、配件、工具数量及供应方法：</w:t>
      </w:r>
      <w:r>
        <w:rPr>
          <w:rFonts w:hint="eastAsia"/>
          <w:u w:val="single"/>
        </w:rPr>
        <w:t xml:space="preserve"> </w:t>
      </w:r>
      <w:r>
        <w:rPr>
          <w:rFonts w:hint="eastAsia"/>
          <w:u w:val="single"/>
        </w:rPr>
        <w:t>详见随机装箱单</w:t>
      </w:r>
      <w:r>
        <w:rPr>
          <w:rFonts w:hint="eastAsia"/>
          <w:u w:val="single"/>
        </w:rPr>
        <w:t xml:space="preserve"> </w:t>
      </w:r>
      <w:r>
        <w:rPr>
          <w:rFonts w:hint="eastAsia"/>
          <w:u w:val="single"/>
        </w:rPr>
        <w:t>或需方所提要求</w:t>
      </w:r>
      <w:r>
        <w:rPr>
          <w:rFonts w:hint="eastAsia"/>
          <w:u w:val="single"/>
        </w:rPr>
        <w:t xml:space="preserve">      </w:t>
      </w:r>
      <w:r>
        <w:rPr>
          <w:rFonts w:hint="eastAsia"/>
        </w:rPr>
        <w:t>。</w:t>
      </w:r>
    </w:p>
    <w:p w14:paraId="1AE3DEF3" w14:textId="77777777" w:rsidR="00785A01" w:rsidRDefault="00DE5DAB">
      <w:pPr>
        <w:pStyle w:val="a5"/>
        <w:rPr>
          <w:szCs w:val="21"/>
        </w:rPr>
      </w:pPr>
      <w:r>
        <w:rPr>
          <w:rFonts w:hint="eastAsia"/>
        </w:rPr>
        <w:t>十、结算方式及期限：</w:t>
      </w:r>
      <w:r>
        <w:rPr>
          <w:rFonts w:hint="eastAsia"/>
          <w:szCs w:val="21"/>
          <w:u w:val="single"/>
        </w:rPr>
        <w:t>供方中标后，将合同总价的</w:t>
      </w:r>
      <w:r>
        <w:rPr>
          <w:rFonts w:hint="eastAsia"/>
          <w:szCs w:val="21"/>
          <w:u w:val="single"/>
        </w:rPr>
        <w:t>10%</w:t>
      </w:r>
      <w:r>
        <w:rPr>
          <w:rFonts w:hint="eastAsia"/>
          <w:szCs w:val="21"/>
          <w:u w:val="single"/>
        </w:rPr>
        <w:t>（计</w:t>
      </w:r>
      <w:r>
        <w:rPr>
          <w:rFonts w:hint="eastAsia"/>
          <w:szCs w:val="21"/>
          <w:u w:val="single"/>
        </w:rPr>
        <w:t>XX</w:t>
      </w:r>
      <w:r>
        <w:rPr>
          <w:rFonts w:hint="eastAsia"/>
          <w:szCs w:val="21"/>
          <w:u w:val="single"/>
        </w:rPr>
        <w:t>）作为</w:t>
      </w:r>
      <w:r>
        <w:rPr>
          <w:rFonts w:hint="eastAsia"/>
          <w:szCs w:val="21"/>
          <w:u w:val="single"/>
        </w:rPr>
        <w:t>履约保证</w:t>
      </w:r>
      <w:r>
        <w:rPr>
          <w:rFonts w:hint="eastAsia"/>
          <w:szCs w:val="21"/>
          <w:u w:val="single"/>
        </w:rPr>
        <w:t>金汇至需方的账户（</w:t>
      </w:r>
      <w:r>
        <w:rPr>
          <w:rFonts w:hint="eastAsia"/>
          <w:b/>
          <w:szCs w:val="21"/>
          <w:u w:val="single"/>
        </w:rPr>
        <w:t>开户行：中国建设银行南通经济技术开发区支行，</w:t>
      </w:r>
      <w:proofErr w:type="gramStart"/>
      <w:r>
        <w:rPr>
          <w:rFonts w:hint="eastAsia"/>
          <w:b/>
          <w:szCs w:val="21"/>
          <w:u w:val="single"/>
        </w:rPr>
        <w:t>帐号</w:t>
      </w:r>
      <w:proofErr w:type="gramEnd"/>
      <w:r>
        <w:rPr>
          <w:rFonts w:hint="eastAsia"/>
          <w:b/>
          <w:szCs w:val="21"/>
          <w:u w:val="single"/>
        </w:rPr>
        <w:t>：</w:t>
      </w:r>
      <w:r>
        <w:rPr>
          <w:rFonts w:hint="eastAsia"/>
          <w:b/>
          <w:szCs w:val="21"/>
          <w:u w:val="single"/>
        </w:rPr>
        <w:t>32001642336052515609</w:t>
      </w:r>
      <w:r>
        <w:rPr>
          <w:rFonts w:hint="eastAsia"/>
          <w:b/>
          <w:szCs w:val="21"/>
          <w:u w:val="single"/>
        </w:rPr>
        <w:t>，统一社会信用代码：</w:t>
      </w:r>
      <w:r>
        <w:rPr>
          <w:rFonts w:hint="eastAsia"/>
          <w:b/>
          <w:szCs w:val="21"/>
          <w:u w:val="single"/>
        </w:rPr>
        <w:t>123200004660042577</w:t>
      </w:r>
      <w:r>
        <w:rPr>
          <w:rFonts w:hint="eastAsia"/>
          <w:szCs w:val="21"/>
          <w:u w:val="single"/>
        </w:rPr>
        <w:t>）</w:t>
      </w:r>
      <w:r>
        <w:rPr>
          <w:rFonts w:hint="eastAsia"/>
          <w:szCs w:val="21"/>
          <w:u w:val="single"/>
        </w:rPr>
        <w:t>。签订合同后，需方打款合同总价的</w:t>
      </w:r>
      <w:r>
        <w:rPr>
          <w:rFonts w:hint="eastAsia"/>
          <w:szCs w:val="21"/>
          <w:u w:val="single"/>
        </w:rPr>
        <w:t>30%</w:t>
      </w:r>
      <w:r>
        <w:rPr>
          <w:rFonts w:hint="eastAsia"/>
          <w:szCs w:val="21"/>
          <w:u w:val="single"/>
        </w:rPr>
        <w:t>给供方；</w:t>
      </w:r>
      <w:r>
        <w:rPr>
          <w:rFonts w:hint="eastAsia"/>
          <w:szCs w:val="21"/>
          <w:u w:val="single"/>
        </w:rPr>
        <w:t>在需方现场安装调试完毕后，</w:t>
      </w:r>
      <w:proofErr w:type="gramStart"/>
      <w:r>
        <w:rPr>
          <w:rFonts w:hint="eastAsia"/>
          <w:szCs w:val="21"/>
          <w:u w:val="single"/>
        </w:rPr>
        <w:t>经需方根</w:t>
      </w:r>
      <w:proofErr w:type="gramEnd"/>
      <w:r>
        <w:rPr>
          <w:rFonts w:hint="eastAsia"/>
          <w:szCs w:val="21"/>
          <w:u w:val="single"/>
        </w:rPr>
        <w:t>据合同和标书条款验收合格</w:t>
      </w:r>
      <w:r>
        <w:rPr>
          <w:rFonts w:hint="eastAsia"/>
          <w:szCs w:val="21"/>
          <w:u w:val="single"/>
        </w:rPr>
        <w:t>后</w:t>
      </w:r>
      <w:r>
        <w:rPr>
          <w:rFonts w:hint="eastAsia"/>
          <w:szCs w:val="21"/>
          <w:u w:val="single"/>
        </w:rPr>
        <w:t>，需方向供方支付</w:t>
      </w:r>
      <w:r>
        <w:rPr>
          <w:rFonts w:hint="eastAsia"/>
          <w:szCs w:val="21"/>
          <w:u w:val="single"/>
        </w:rPr>
        <w:t>尾款</w:t>
      </w:r>
      <w:r>
        <w:rPr>
          <w:rFonts w:hint="eastAsia"/>
          <w:szCs w:val="21"/>
          <w:u w:val="single"/>
        </w:rPr>
        <w:t>（计</w:t>
      </w:r>
      <w:r>
        <w:rPr>
          <w:rFonts w:hint="eastAsia"/>
          <w:szCs w:val="21"/>
          <w:u w:val="single"/>
        </w:rPr>
        <w:t>XX</w:t>
      </w:r>
      <w:r>
        <w:rPr>
          <w:rFonts w:hint="eastAsia"/>
          <w:szCs w:val="21"/>
          <w:u w:val="single"/>
        </w:rPr>
        <w:t>元）；</w:t>
      </w:r>
      <w:r>
        <w:rPr>
          <w:rFonts w:hint="eastAsia"/>
          <w:szCs w:val="21"/>
          <w:u w:val="single"/>
        </w:rPr>
        <w:t>履约保证</w:t>
      </w:r>
      <w:r>
        <w:rPr>
          <w:rFonts w:hint="eastAsia"/>
          <w:szCs w:val="21"/>
          <w:u w:val="single"/>
        </w:rPr>
        <w:t>金在产品验收合格（</w:t>
      </w:r>
      <w:r>
        <w:rPr>
          <w:rFonts w:hint="eastAsia"/>
          <w:szCs w:val="21"/>
          <w:u w:val="single"/>
        </w:rPr>
        <w:t>履约保证三年</w:t>
      </w:r>
      <w:r>
        <w:rPr>
          <w:rFonts w:hint="eastAsia"/>
          <w:szCs w:val="21"/>
          <w:u w:val="single"/>
        </w:rPr>
        <w:t>）后若无质量问题，由需方一次性付清。</w:t>
      </w:r>
    </w:p>
    <w:p w14:paraId="1D0D1FD3" w14:textId="77777777" w:rsidR="00785A01" w:rsidRDefault="00DE5DAB">
      <w:pPr>
        <w:spacing w:line="360" w:lineRule="auto"/>
        <w:ind w:firstLineChars="200" w:firstLine="420"/>
      </w:pPr>
      <w:r>
        <w:rPr>
          <w:rFonts w:hint="eastAsia"/>
        </w:rPr>
        <w:t>十一、标的</w:t>
      </w:r>
      <w:r>
        <w:rPr>
          <w:rFonts w:hint="eastAsia"/>
        </w:rPr>
        <w:t>物所有权自货物交付时转移至需方。</w:t>
      </w:r>
    </w:p>
    <w:p w14:paraId="5EC37E0E" w14:textId="77777777" w:rsidR="00785A01" w:rsidRDefault="00DE5DAB">
      <w:pPr>
        <w:spacing w:line="360" w:lineRule="auto"/>
        <w:ind w:firstLineChars="200" w:firstLine="420"/>
      </w:pPr>
      <w:r>
        <w:rPr>
          <w:rFonts w:hint="eastAsia"/>
        </w:rPr>
        <w:t>十二、违约责任：</w:t>
      </w:r>
    </w:p>
    <w:p w14:paraId="789E8599" w14:textId="77777777" w:rsidR="00785A01" w:rsidRDefault="00DE5DAB">
      <w:pPr>
        <w:spacing w:line="360" w:lineRule="auto"/>
        <w:ind w:firstLineChars="200" w:firstLine="420"/>
      </w:pPr>
      <w:r>
        <w:rPr>
          <w:rFonts w:hint="eastAsia"/>
        </w:rPr>
        <w:lastRenderedPageBreak/>
        <w:t>1</w:t>
      </w:r>
      <w:r>
        <w:rPr>
          <w:rFonts w:hint="eastAsia"/>
        </w:rPr>
        <w:t>、供方不能按期供货的，应承担合同总价款</w:t>
      </w:r>
      <w:r>
        <w:rPr>
          <w:rFonts w:hint="eastAsia"/>
        </w:rPr>
        <w:t>30%</w:t>
      </w:r>
      <w:r>
        <w:rPr>
          <w:rFonts w:hint="eastAsia"/>
        </w:rPr>
        <w:t>的违约金。</w:t>
      </w:r>
    </w:p>
    <w:p w14:paraId="30911355" w14:textId="77777777" w:rsidR="00785A01" w:rsidRDefault="00DE5DAB">
      <w:pPr>
        <w:spacing w:line="360" w:lineRule="auto"/>
        <w:ind w:firstLineChars="200" w:firstLine="420"/>
      </w:pPr>
      <w:r>
        <w:rPr>
          <w:rFonts w:hint="eastAsia"/>
        </w:rPr>
        <w:t>2</w:t>
      </w:r>
      <w:r>
        <w:rPr>
          <w:rFonts w:hint="eastAsia"/>
        </w:rPr>
        <w:t>、供方低于合同配置、技术标准供货，供方负有下列第</w:t>
      </w:r>
      <w:r>
        <w:rPr>
          <w:rFonts w:hint="eastAsia"/>
          <w:u w:val="single"/>
        </w:rPr>
        <w:t xml:space="preserve">     </w:t>
      </w:r>
      <w:r>
        <w:rPr>
          <w:rFonts w:hint="eastAsia"/>
          <w:u w:val="single"/>
        </w:rPr>
        <w:t xml:space="preserve">  </w:t>
      </w:r>
      <w:r>
        <w:rPr>
          <w:rFonts w:hint="eastAsia"/>
          <w:u w:val="single"/>
        </w:rPr>
        <w:t>（</w:t>
      </w:r>
      <w:r>
        <w:rPr>
          <w:rFonts w:hint="eastAsia"/>
          <w:u w:val="single"/>
        </w:rPr>
        <w:t>1</w:t>
      </w:r>
      <w:r>
        <w:rPr>
          <w:rFonts w:hint="eastAsia"/>
          <w:u w:val="single"/>
        </w:rPr>
        <w:t>）</w:t>
      </w:r>
      <w:r>
        <w:rPr>
          <w:rFonts w:hint="eastAsia"/>
          <w:u w:val="single"/>
        </w:rPr>
        <w:t xml:space="preserve">  </w:t>
      </w:r>
      <w:r>
        <w:rPr>
          <w:rFonts w:hint="eastAsia"/>
          <w:u w:val="single"/>
        </w:rPr>
        <w:t xml:space="preserve">     </w:t>
      </w:r>
      <w:r>
        <w:rPr>
          <w:rFonts w:hint="eastAsia"/>
        </w:rPr>
        <w:t>种责任：</w:t>
      </w:r>
    </w:p>
    <w:p w14:paraId="1BC17C6C" w14:textId="77777777" w:rsidR="00785A01" w:rsidRDefault="00DE5DAB">
      <w:pPr>
        <w:spacing w:line="360" w:lineRule="auto"/>
        <w:ind w:firstLineChars="200" w:firstLine="420"/>
      </w:pPr>
      <w:r>
        <w:rPr>
          <w:rFonts w:hint="eastAsia"/>
        </w:rPr>
        <w:t>（</w:t>
      </w:r>
      <w:r>
        <w:rPr>
          <w:rFonts w:hint="eastAsia"/>
        </w:rPr>
        <w:t>1</w:t>
      </w:r>
      <w:r>
        <w:rPr>
          <w:rFonts w:hint="eastAsia"/>
        </w:rPr>
        <w:t>）供方恢复合同规定的配置、技术标准（或不低于原配置、原标准），遇价格下降的，供方退还差价；遇价格上涨的，按原价格执行。同时供方付给需方合同总价款</w:t>
      </w:r>
      <w:r>
        <w:rPr>
          <w:rFonts w:hint="eastAsia"/>
        </w:rPr>
        <w:t>10%</w:t>
      </w:r>
      <w:r>
        <w:rPr>
          <w:rFonts w:hint="eastAsia"/>
        </w:rPr>
        <w:t>的违约金。</w:t>
      </w:r>
    </w:p>
    <w:p w14:paraId="1CAF9C37" w14:textId="77777777" w:rsidR="00785A01" w:rsidRDefault="00DE5DAB">
      <w:pPr>
        <w:spacing w:line="360" w:lineRule="auto"/>
        <w:ind w:firstLineChars="200" w:firstLine="420"/>
      </w:pPr>
      <w:r>
        <w:rPr>
          <w:rFonts w:hint="eastAsia"/>
        </w:rPr>
        <w:t>（</w:t>
      </w:r>
      <w:r>
        <w:rPr>
          <w:rFonts w:hint="eastAsia"/>
        </w:rPr>
        <w:t>2</w:t>
      </w:r>
      <w:r>
        <w:rPr>
          <w:rFonts w:hint="eastAsia"/>
        </w:rPr>
        <w:t>）需方退货，同时，供方付给需方合同总价款</w:t>
      </w:r>
      <w:r>
        <w:rPr>
          <w:rFonts w:hint="eastAsia"/>
        </w:rPr>
        <w:t>30%</w:t>
      </w:r>
      <w:r>
        <w:rPr>
          <w:rFonts w:hint="eastAsia"/>
        </w:rPr>
        <w:t>的违约金。</w:t>
      </w:r>
    </w:p>
    <w:p w14:paraId="5EEA811F" w14:textId="77777777" w:rsidR="00785A01" w:rsidRDefault="00DE5DAB">
      <w:pPr>
        <w:spacing w:line="360" w:lineRule="auto"/>
        <w:ind w:firstLineChars="200" w:firstLine="420"/>
      </w:pPr>
      <w:r>
        <w:rPr>
          <w:rFonts w:hint="eastAsia"/>
        </w:rPr>
        <w:t>3</w:t>
      </w:r>
      <w:r>
        <w:rPr>
          <w:rFonts w:hint="eastAsia"/>
        </w:rPr>
        <w:t>、供方不能按期服务、降低服务标准、服务质量，或不兑现服务承诺，供方返还向需方收</w:t>
      </w:r>
      <w:r>
        <w:rPr>
          <w:rFonts w:hint="eastAsia"/>
        </w:rPr>
        <w:t>取的服务费，并付给需方合同总价款</w:t>
      </w:r>
      <w:r>
        <w:rPr>
          <w:rFonts w:hint="eastAsia"/>
        </w:rPr>
        <w:t>10%</w:t>
      </w:r>
      <w:r>
        <w:rPr>
          <w:rFonts w:hint="eastAsia"/>
        </w:rPr>
        <w:t>的违约金。</w:t>
      </w:r>
    </w:p>
    <w:p w14:paraId="37FE6CB6" w14:textId="77777777" w:rsidR="00785A01" w:rsidRDefault="00DE5DAB">
      <w:pPr>
        <w:spacing w:line="360" w:lineRule="auto"/>
        <w:ind w:firstLineChars="200" w:firstLine="420"/>
      </w:pPr>
      <w:r>
        <w:rPr>
          <w:rFonts w:hint="eastAsia"/>
        </w:rPr>
        <w:t>4</w:t>
      </w:r>
      <w:r>
        <w:rPr>
          <w:rFonts w:hint="eastAsia"/>
        </w:rPr>
        <w:t>、需方除供方低于合同配置、技术标准供货或不可抗力因素外，要求退货或不接受货物的，付给供方合同总价款</w:t>
      </w:r>
      <w:r>
        <w:rPr>
          <w:rFonts w:hint="eastAsia"/>
        </w:rPr>
        <w:t>10%</w:t>
      </w:r>
      <w:r>
        <w:rPr>
          <w:rFonts w:hint="eastAsia"/>
        </w:rPr>
        <w:t>的违约金。</w:t>
      </w:r>
    </w:p>
    <w:p w14:paraId="16D5BDE2" w14:textId="77777777" w:rsidR="00785A01" w:rsidRDefault="00DE5DAB">
      <w:pPr>
        <w:spacing w:line="360" w:lineRule="auto"/>
        <w:ind w:left="420"/>
      </w:pPr>
      <w:r>
        <w:rPr>
          <w:rFonts w:hint="eastAsia"/>
        </w:rPr>
        <w:t>十三、供需双方因本合同或在履行本合同过程中发生的一切争议由双方当事人协商解决；协商不成的，提交合同签订地人民法院诉讼解决。</w:t>
      </w:r>
    </w:p>
    <w:p w14:paraId="61633885" w14:textId="77777777" w:rsidR="00785A01" w:rsidRDefault="00DE5DAB">
      <w:pPr>
        <w:spacing w:line="360" w:lineRule="auto"/>
        <w:ind w:firstLineChars="200" w:firstLine="420"/>
      </w:pPr>
      <w:r>
        <w:rPr>
          <w:rFonts w:hint="eastAsia"/>
        </w:rPr>
        <w:t>十四、合同在双方签字盖章后生效。招标文件和投标文件是本合同的附件，与本合同具有同等效力。</w:t>
      </w:r>
    </w:p>
    <w:p w14:paraId="2A084379" w14:textId="77777777" w:rsidR="00785A01" w:rsidRDefault="00DE5DAB" w:rsidP="00E02993">
      <w:pPr>
        <w:ind w:firstLineChars="196" w:firstLine="412"/>
        <w:jc w:val="left"/>
      </w:pPr>
      <w:r>
        <w:rPr>
          <w:rFonts w:hint="eastAsia"/>
        </w:rPr>
        <w:t>十五、本合同一式伍份。供方壹</w:t>
      </w:r>
      <w:r>
        <w:rPr>
          <w:rFonts w:hint="eastAsia"/>
        </w:rPr>
        <w:t>份、需方肆份。</w:t>
      </w:r>
    </w:p>
    <w:p w14:paraId="59FC3400" w14:textId="77777777" w:rsidR="00785A01" w:rsidRDefault="00DE5DAB">
      <w:pPr>
        <w:spacing w:line="360" w:lineRule="auto"/>
        <w:ind w:firstLineChars="200" w:firstLine="420"/>
      </w:pPr>
      <w:r>
        <w:rPr>
          <w:rFonts w:hint="eastAsia"/>
        </w:rPr>
        <w:t>十六、设备保修期限</w:t>
      </w:r>
      <w:r>
        <w:rPr>
          <w:rFonts w:hint="eastAsia"/>
          <w:u w:val="single"/>
        </w:rPr>
        <w:t>：</w:t>
      </w:r>
      <w:r>
        <w:rPr>
          <w:rFonts w:hint="eastAsia"/>
          <w:u w:val="single"/>
        </w:rPr>
        <w:t xml:space="preserve">  </w:t>
      </w:r>
      <w:r>
        <w:rPr>
          <w:rFonts w:hint="eastAsia"/>
          <w:szCs w:val="21"/>
          <w:u w:val="single"/>
        </w:rPr>
        <w:t>所有产品提供</w:t>
      </w:r>
      <w:r>
        <w:rPr>
          <w:rFonts w:hint="eastAsia"/>
          <w:szCs w:val="21"/>
          <w:u w:val="single"/>
        </w:rPr>
        <w:t>三</w:t>
      </w:r>
      <w:r>
        <w:rPr>
          <w:rFonts w:hint="eastAsia"/>
          <w:szCs w:val="21"/>
          <w:u w:val="single"/>
        </w:rPr>
        <w:t>年质</w:t>
      </w:r>
      <w:r>
        <w:rPr>
          <w:rFonts w:hint="eastAsia"/>
          <w:szCs w:val="21"/>
          <w:u w:val="single"/>
        </w:rPr>
        <w:t>保，终身维修</w:t>
      </w:r>
      <w:r>
        <w:rPr>
          <w:rFonts w:hint="eastAsia"/>
          <w:u w:val="single"/>
        </w:rPr>
        <w:t xml:space="preserve">                </w:t>
      </w:r>
      <w:r>
        <w:rPr>
          <w:rFonts w:hint="eastAsia"/>
        </w:rPr>
        <w:t>。</w:t>
      </w:r>
    </w:p>
    <w:p w14:paraId="619CF6DB" w14:textId="77777777" w:rsidR="00785A01" w:rsidRDefault="00DE5DAB">
      <w:pPr>
        <w:spacing w:line="360" w:lineRule="auto"/>
        <w:ind w:firstLineChars="200" w:firstLine="420"/>
      </w:pPr>
      <w:r>
        <w:rPr>
          <w:rFonts w:hint="eastAsia"/>
        </w:rPr>
        <w:t>十七、其他约定事项：</w:t>
      </w:r>
      <w:r>
        <w:rPr>
          <w:rFonts w:hint="eastAsia"/>
          <w:u w:val="single"/>
        </w:rPr>
        <w:t xml:space="preserve">                                                 </w:t>
      </w:r>
      <w:r>
        <w:rPr>
          <w:rFonts w:hint="eastAsia"/>
        </w:rPr>
        <w:t xml:space="preserve"> </w:t>
      </w:r>
      <w:r>
        <w:rPr>
          <w:rFonts w:hint="eastAsia"/>
        </w:rPr>
        <w:t>。</w:t>
      </w:r>
      <w:r>
        <w:rPr>
          <w:rFonts w:hint="eastAsia"/>
        </w:rPr>
        <w:t xml:space="preserve"> </w:t>
      </w:r>
    </w:p>
    <w:p w14:paraId="7C97D836" w14:textId="77777777" w:rsidR="00785A01" w:rsidRDefault="00DE5DAB">
      <w:pPr>
        <w:spacing w:line="360" w:lineRule="auto"/>
        <w:ind w:firstLineChars="200" w:firstLine="420"/>
      </w:pPr>
      <w:r>
        <w:rPr>
          <w:rFonts w:hint="eastAsia"/>
        </w:rPr>
        <w:t>十八、如有必要需用附件说明，则附件与本合同具有同等法律效力。</w:t>
      </w:r>
    </w:p>
    <w:p w14:paraId="3CF3F470" w14:textId="77777777" w:rsidR="00785A01" w:rsidRDefault="00785A01">
      <w:pPr>
        <w:spacing w:line="360" w:lineRule="auto"/>
        <w:ind w:firstLineChars="200" w:firstLine="420"/>
      </w:pPr>
    </w:p>
    <w:p w14:paraId="068D6046" w14:textId="77777777" w:rsidR="00785A01" w:rsidRDefault="00785A01">
      <w:pPr>
        <w:spacing w:line="360" w:lineRule="auto"/>
        <w:ind w:firstLineChars="200" w:firstLine="420"/>
      </w:pPr>
    </w:p>
    <w:p w14:paraId="67495CCA" w14:textId="77777777" w:rsidR="00785A01" w:rsidRDefault="00785A01">
      <w:pPr>
        <w:spacing w:line="380" w:lineRule="exact"/>
        <w:rPr>
          <w:rStyle w:val="Hyperlink0"/>
          <w:color w:val="000000"/>
          <w:u w:color="000000"/>
        </w:rPr>
      </w:pPr>
    </w:p>
    <w:p w14:paraId="2C9DD1A5" w14:textId="77777777" w:rsidR="00785A01" w:rsidRDefault="00785A01">
      <w:pPr>
        <w:pStyle w:val="New"/>
        <w:spacing w:line="380" w:lineRule="exact"/>
        <w:jc w:val="center"/>
        <w:rPr>
          <w:rFonts w:ascii="宋体" w:hAnsi="宋体"/>
          <w:b/>
          <w:color w:val="000000"/>
          <w:sz w:val="24"/>
          <w:szCs w:val="24"/>
        </w:rPr>
      </w:pPr>
    </w:p>
    <w:p w14:paraId="5F7F8D2D" w14:textId="77777777" w:rsidR="00785A01" w:rsidRDefault="00DE5DAB">
      <w:pPr>
        <w:pStyle w:val="New"/>
        <w:adjustRightInd w:val="0"/>
        <w:snapToGrid w:val="0"/>
        <w:spacing w:line="380" w:lineRule="exact"/>
        <w:ind w:firstLineChars="1100" w:firstLine="2650"/>
        <w:rPr>
          <w:rFonts w:ascii="宋体" w:hAnsi="宋体"/>
          <w:b/>
          <w:color w:val="000000"/>
          <w:sz w:val="24"/>
          <w:szCs w:val="24"/>
          <w:lang w:eastAsia="zh-TW"/>
        </w:rPr>
      </w:pPr>
      <w:r>
        <w:rPr>
          <w:rFonts w:ascii="宋体" w:hAnsi="宋体" w:hint="eastAsia"/>
          <w:b/>
          <w:color w:val="000000"/>
          <w:sz w:val="24"/>
          <w:szCs w:val="24"/>
          <w:lang w:eastAsia="zh-TW"/>
        </w:rPr>
        <w:t>第五部分</w:t>
      </w:r>
      <w:r>
        <w:rPr>
          <w:rFonts w:ascii="宋体" w:hAnsi="宋体" w:hint="eastAsia"/>
          <w:b/>
          <w:color w:val="000000"/>
          <w:sz w:val="24"/>
          <w:szCs w:val="24"/>
          <w:lang w:eastAsia="zh-TW"/>
        </w:rPr>
        <w:t xml:space="preserve">  </w:t>
      </w:r>
      <w:r>
        <w:rPr>
          <w:rFonts w:ascii="宋体" w:hAnsi="宋体" w:hint="eastAsia"/>
          <w:b/>
          <w:color w:val="000000"/>
          <w:sz w:val="24"/>
          <w:szCs w:val="24"/>
          <w:lang w:eastAsia="zh-TW"/>
        </w:rPr>
        <w:t>投标文件格式</w:t>
      </w:r>
    </w:p>
    <w:p w14:paraId="2C48E5F6" w14:textId="77777777" w:rsidR="00785A01" w:rsidRDefault="00785A01">
      <w:pPr>
        <w:pStyle w:val="New"/>
        <w:spacing w:line="380" w:lineRule="exact"/>
        <w:rPr>
          <w:rFonts w:ascii="宋体" w:hAnsi="宋体"/>
          <w:b/>
          <w:color w:val="000000"/>
          <w:sz w:val="24"/>
          <w:szCs w:val="24"/>
        </w:rPr>
      </w:pPr>
    </w:p>
    <w:p w14:paraId="45075326" w14:textId="77777777" w:rsidR="00785A01" w:rsidRDefault="00DE5DAB">
      <w:pPr>
        <w:spacing w:line="380" w:lineRule="exact"/>
        <w:jc w:val="center"/>
        <w:rPr>
          <w:rFonts w:ascii="宋体" w:hAnsi="宋体"/>
          <w:color w:val="000000"/>
          <w:sz w:val="24"/>
        </w:rPr>
      </w:pPr>
      <w:r>
        <w:rPr>
          <w:rFonts w:ascii="宋体" w:hAnsi="宋体" w:hint="eastAsia"/>
          <w:color w:val="000000"/>
          <w:sz w:val="24"/>
        </w:rPr>
        <w:t>（封面）</w:t>
      </w:r>
    </w:p>
    <w:p w14:paraId="1C2F2035" w14:textId="77777777" w:rsidR="00785A01" w:rsidRDefault="00785A01">
      <w:pPr>
        <w:spacing w:line="380" w:lineRule="exact"/>
        <w:jc w:val="center"/>
        <w:rPr>
          <w:rFonts w:ascii="宋体" w:hAnsi="宋体"/>
          <w:color w:val="000000"/>
          <w:sz w:val="24"/>
        </w:rPr>
      </w:pPr>
    </w:p>
    <w:p w14:paraId="31B090A8" w14:textId="77777777" w:rsidR="00785A01" w:rsidRDefault="00DE5DAB">
      <w:pPr>
        <w:spacing w:line="380" w:lineRule="exact"/>
        <w:jc w:val="center"/>
        <w:rPr>
          <w:rFonts w:ascii="宋体" w:hAnsi="宋体"/>
          <w:color w:val="000000"/>
          <w:sz w:val="24"/>
        </w:rPr>
      </w:pPr>
      <w:r>
        <w:rPr>
          <w:rFonts w:ascii="宋体" w:hAnsi="宋体" w:hint="eastAsia"/>
          <w:color w:val="000000"/>
          <w:sz w:val="24"/>
        </w:rPr>
        <w:t>采购项目</w:t>
      </w:r>
    </w:p>
    <w:p w14:paraId="61BBDFB1" w14:textId="77777777" w:rsidR="00785A01" w:rsidRDefault="00785A01">
      <w:pPr>
        <w:spacing w:line="380" w:lineRule="exact"/>
        <w:jc w:val="center"/>
        <w:rPr>
          <w:rFonts w:ascii="宋体" w:hAnsi="宋体"/>
          <w:b/>
          <w:color w:val="000000"/>
          <w:sz w:val="24"/>
        </w:rPr>
      </w:pPr>
    </w:p>
    <w:p w14:paraId="021A7A7A" w14:textId="77777777" w:rsidR="00785A01" w:rsidRDefault="00DE5DAB">
      <w:pPr>
        <w:spacing w:line="380" w:lineRule="exact"/>
        <w:jc w:val="center"/>
        <w:rPr>
          <w:rFonts w:ascii="宋体" w:hAnsi="宋体"/>
          <w:b/>
          <w:color w:val="000000"/>
          <w:sz w:val="24"/>
        </w:rPr>
      </w:pPr>
      <w:r>
        <w:rPr>
          <w:rFonts w:ascii="宋体" w:hAnsi="宋体" w:hint="eastAsia"/>
          <w:b/>
          <w:color w:val="000000"/>
          <w:sz w:val="24"/>
        </w:rPr>
        <w:t>投</w:t>
      </w:r>
      <w:r>
        <w:rPr>
          <w:rFonts w:ascii="宋体" w:hAnsi="宋体" w:hint="eastAsia"/>
          <w:b/>
          <w:color w:val="000000"/>
          <w:sz w:val="24"/>
        </w:rPr>
        <w:t xml:space="preserve"> </w:t>
      </w:r>
      <w:r>
        <w:rPr>
          <w:rFonts w:ascii="宋体" w:hAnsi="宋体" w:hint="eastAsia"/>
          <w:b/>
          <w:color w:val="000000"/>
          <w:sz w:val="24"/>
        </w:rPr>
        <w:t>标</w:t>
      </w:r>
      <w:r>
        <w:rPr>
          <w:rFonts w:ascii="宋体" w:hAnsi="宋体" w:hint="eastAsia"/>
          <w:b/>
          <w:color w:val="000000"/>
          <w:sz w:val="24"/>
        </w:rPr>
        <w:t xml:space="preserve"> </w:t>
      </w:r>
      <w:r>
        <w:rPr>
          <w:rFonts w:ascii="宋体" w:hAnsi="宋体" w:hint="eastAsia"/>
          <w:b/>
          <w:color w:val="000000"/>
          <w:sz w:val="24"/>
        </w:rPr>
        <w:t>文</w:t>
      </w:r>
      <w:r>
        <w:rPr>
          <w:rFonts w:ascii="宋体" w:hAnsi="宋体" w:hint="eastAsia"/>
          <w:b/>
          <w:color w:val="000000"/>
          <w:sz w:val="24"/>
        </w:rPr>
        <w:t xml:space="preserve"> </w:t>
      </w:r>
      <w:r>
        <w:rPr>
          <w:rFonts w:ascii="宋体" w:hAnsi="宋体" w:hint="eastAsia"/>
          <w:b/>
          <w:color w:val="000000"/>
          <w:sz w:val="24"/>
        </w:rPr>
        <w:t>件</w:t>
      </w:r>
    </w:p>
    <w:p w14:paraId="4FE91C5E" w14:textId="77777777" w:rsidR="00785A01" w:rsidRDefault="00785A01">
      <w:pPr>
        <w:spacing w:line="380" w:lineRule="exact"/>
        <w:rPr>
          <w:rFonts w:ascii="宋体" w:hAnsi="宋体"/>
          <w:color w:val="000000"/>
          <w:sz w:val="24"/>
        </w:rPr>
      </w:pPr>
    </w:p>
    <w:p w14:paraId="3B7BD377" w14:textId="77777777" w:rsidR="00785A01" w:rsidRDefault="00DE5DAB">
      <w:pPr>
        <w:spacing w:line="380" w:lineRule="exact"/>
        <w:ind w:firstLineChars="700" w:firstLine="1680"/>
        <w:rPr>
          <w:rFonts w:ascii="宋体" w:hAnsi="宋体"/>
          <w:color w:val="000000"/>
          <w:sz w:val="24"/>
          <w:u w:val="single"/>
        </w:rPr>
      </w:pPr>
      <w:r>
        <w:rPr>
          <w:rFonts w:ascii="宋体" w:hAnsi="宋体" w:hint="eastAsia"/>
          <w:color w:val="000000"/>
          <w:sz w:val="24"/>
        </w:rPr>
        <w:t xml:space="preserve">     </w:t>
      </w:r>
      <w:r>
        <w:rPr>
          <w:rFonts w:ascii="宋体" w:hAnsi="宋体" w:hint="eastAsia"/>
          <w:color w:val="000000"/>
          <w:sz w:val="24"/>
        </w:rPr>
        <w:t>项目编号：</w:t>
      </w:r>
    </w:p>
    <w:p w14:paraId="7D5C6F38" w14:textId="77777777" w:rsidR="00785A01" w:rsidRDefault="00785A01">
      <w:pPr>
        <w:spacing w:line="380" w:lineRule="exact"/>
        <w:rPr>
          <w:rFonts w:ascii="宋体" w:hAnsi="宋体"/>
          <w:color w:val="000000"/>
          <w:sz w:val="24"/>
        </w:rPr>
      </w:pPr>
    </w:p>
    <w:p w14:paraId="398B412C" w14:textId="77777777" w:rsidR="00785A01" w:rsidRDefault="00DE5DAB">
      <w:pPr>
        <w:spacing w:line="380" w:lineRule="exact"/>
        <w:ind w:firstLineChars="200" w:firstLine="480"/>
        <w:jc w:val="left"/>
        <w:rPr>
          <w:rFonts w:ascii="宋体" w:hAnsi="宋体"/>
          <w:b/>
          <w:color w:val="000000"/>
          <w:sz w:val="24"/>
          <w:u w:val="single"/>
        </w:rPr>
      </w:pPr>
      <w:r>
        <w:rPr>
          <w:rFonts w:ascii="宋体" w:hAnsi="宋体" w:hint="eastAsia"/>
          <w:color w:val="000000"/>
          <w:sz w:val="24"/>
        </w:rPr>
        <w:lastRenderedPageBreak/>
        <w:t>投标人：</w:t>
      </w:r>
      <w:r>
        <w:rPr>
          <w:rFonts w:ascii="宋体" w:hAnsi="宋体" w:hint="eastAsia"/>
          <w:color w:val="000000"/>
          <w:sz w:val="24"/>
          <w:u w:val="single"/>
        </w:rPr>
        <w:t xml:space="preserve">                                        (</w:t>
      </w:r>
      <w:r>
        <w:rPr>
          <w:rFonts w:ascii="宋体" w:hAnsi="宋体" w:hint="eastAsia"/>
          <w:color w:val="000000"/>
          <w:sz w:val="24"/>
          <w:u w:val="single"/>
        </w:rPr>
        <w:t>盖章</w:t>
      </w:r>
      <w:r>
        <w:rPr>
          <w:rFonts w:ascii="宋体" w:hAnsi="宋体" w:hint="eastAsia"/>
          <w:color w:val="000000"/>
          <w:sz w:val="24"/>
          <w:u w:val="single"/>
        </w:rPr>
        <w:t xml:space="preserve">)      </w:t>
      </w:r>
    </w:p>
    <w:p w14:paraId="289CFE89" w14:textId="77777777" w:rsidR="00785A01" w:rsidRDefault="00DE5DAB">
      <w:pPr>
        <w:spacing w:line="380" w:lineRule="exact"/>
        <w:ind w:firstLineChars="200" w:firstLine="480"/>
        <w:jc w:val="left"/>
        <w:rPr>
          <w:rFonts w:ascii="宋体" w:hAnsi="宋体"/>
          <w:color w:val="000000"/>
          <w:sz w:val="24"/>
          <w:u w:val="single"/>
        </w:rPr>
      </w:pPr>
      <w:r>
        <w:rPr>
          <w:rFonts w:ascii="宋体" w:hAnsi="宋体" w:hint="eastAsia"/>
          <w:color w:val="000000"/>
          <w:sz w:val="24"/>
        </w:rPr>
        <w:t>法定代表人或其委托代理人：</w:t>
      </w:r>
      <w:r>
        <w:rPr>
          <w:rFonts w:ascii="宋体" w:hAnsi="宋体" w:hint="eastAsia"/>
          <w:color w:val="000000"/>
          <w:sz w:val="24"/>
          <w:u w:val="single"/>
        </w:rPr>
        <w:t xml:space="preserve">         (</w:t>
      </w:r>
      <w:r>
        <w:rPr>
          <w:rFonts w:ascii="宋体" w:hAnsi="宋体" w:hint="eastAsia"/>
          <w:color w:val="000000"/>
          <w:sz w:val="24"/>
          <w:u w:val="single"/>
        </w:rPr>
        <w:t>签字或盖章</w:t>
      </w:r>
      <w:r>
        <w:rPr>
          <w:rFonts w:ascii="宋体" w:hAnsi="宋体" w:hint="eastAsia"/>
          <w:color w:val="000000"/>
          <w:sz w:val="24"/>
          <w:u w:val="single"/>
        </w:rPr>
        <w:t xml:space="preserve">)            </w:t>
      </w:r>
    </w:p>
    <w:p w14:paraId="4157327C" w14:textId="77777777" w:rsidR="00785A01" w:rsidRDefault="00DE5DAB">
      <w:pPr>
        <w:spacing w:line="38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14:paraId="2247263A" w14:textId="77777777" w:rsidR="00785A01" w:rsidRDefault="00785A01">
      <w:pPr>
        <w:spacing w:line="380" w:lineRule="exact"/>
        <w:rPr>
          <w:rFonts w:ascii="宋体" w:hAnsi="宋体"/>
          <w:b/>
          <w:color w:val="000000"/>
          <w:sz w:val="24"/>
        </w:rPr>
      </w:pPr>
    </w:p>
    <w:p w14:paraId="07C58AEC" w14:textId="77777777" w:rsidR="00785A01" w:rsidRDefault="00DE5DAB">
      <w:pPr>
        <w:spacing w:line="380" w:lineRule="exact"/>
        <w:rPr>
          <w:rFonts w:ascii="宋体" w:hAnsi="宋体"/>
          <w:b/>
          <w:color w:val="000000"/>
          <w:sz w:val="24"/>
        </w:rPr>
      </w:pPr>
      <w:r>
        <w:rPr>
          <w:rFonts w:ascii="宋体" w:hAnsi="宋体" w:hint="eastAsia"/>
          <w:b/>
          <w:color w:val="000000"/>
          <w:sz w:val="24"/>
        </w:rPr>
        <w:t>一、</w:t>
      </w:r>
      <w:r>
        <w:rPr>
          <w:rFonts w:ascii="宋体" w:hAnsi="宋体"/>
          <w:b/>
          <w:color w:val="000000"/>
          <w:sz w:val="24"/>
        </w:rPr>
        <w:t>投标</w:t>
      </w:r>
      <w:r>
        <w:rPr>
          <w:rFonts w:ascii="宋体" w:hAnsi="宋体" w:hint="eastAsia"/>
          <w:b/>
          <w:color w:val="000000"/>
          <w:sz w:val="24"/>
        </w:rPr>
        <w:t>声明</w:t>
      </w:r>
    </w:p>
    <w:p w14:paraId="3862DFD7" w14:textId="77777777" w:rsidR="00785A01" w:rsidRDefault="00DE5DAB">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14:paraId="169A296C" w14:textId="77777777" w:rsidR="00785A01" w:rsidRDefault="00DE5DAB">
      <w:pPr>
        <w:autoSpaceDE w:val="0"/>
        <w:autoSpaceDN w:val="0"/>
        <w:adjustRightInd w:val="0"/>
        <w:spacing w:line="380" w:lineRule="exact"/>
        <w:rPr>
          <w:rFonts w:ascii="宋体" w:hAnsi="宋体"/>
          <w:color w:val="000000"/>
          <w:sz w:val="24"/>
        </w:rPr>
      </w:pPr>
      <w:r>
        <w:rPr>
          <w:rFonts w:ascii="宋体" w:hAnsi="宋体"/>
          <w:color w:val="000000"/>
          <w:sz w:val="24"/>
        </w:rPr>
        <w:t xml:space="preserve">     (</w:t>
      </w:r>
      <w:r>
        <w:rPr>
          <w:rFonts w:ascii="宋体" w:hAnsi="宋体"/>
          <w:color w:val="000000"/>
          <w:sz w:val="24"/>
        </w:rPr>
        <w:t>投标单位全称</w:t>
      </w:r>
      <w:r>
        <w:rPr>
          <w:rFonts w:ascii="宋体" w:hAnsi="宋体"/>
          <w:color w:val="000000"/>
          <w:sz w:val="24"/>
        </w:rPr>
        <w:t>)</w:t>
      </w:r>
      <w:r>
        <w:rPr>
          <w:rFonts w:ascii="宋体" w:hAnsi="宋体"/>
          <w:color w:val="000000"/>
          <w:sz w:val="24"/>
        </w:rPr>
        <w:t>授权</w:t>
      </w:r>
      <w:r>
        <w:rPr>
          <w:rFonts w:ascii="宋体" w:hAnsi="宋体"/>
          <w:color w:val="000000"/>
          <w:sz w:val="24"/>
        </w:rPr>
        <w:t xml:space="preserve">    (</w:t>
      </w:r>
      <w:r>
        <w:rPr>
          <w:rFonts w:ascii="宋体" w:hAnsi="宋体"/>
          <w:color w:val="000000"/>
          <w:sz w:val="24"/>
        </w:rPr>
        <w:t>姓名</w:t>
      </w:r>
      <w:r>
        <w:rPr>
          <w:rFonts w:ascii="宋体" w:hAnsi="宋体"/>
          <w:color w:val="000000"/>
          <w:sz w:val="24"/>
        </w:rPr>
        <w:t>)    (</w:t>
      </w:r>
      <w:r>
        <w:rPr>
          <w:rFonts w:ascii="宋体" w:hAnsi="宋体"/>
          <w:color w:val="000000"/>
          <w:sz w:val="24"/>
        </w:rPr>
        <w:t>职务</w:t>
      </w:r>
      <w:r>
        <w:rPr>
          <w:rFonts w:ascii="宋体" w:hAnsi="宋体"/>
          <w:color w:val="000000"/>
          <w:sz w:val="24"/>
        </w:rPr>
        <w:t>)</w:t>
      </w:r>
      <w:r>
        <w:rPr>
          <w:rFonts w:ascii="宋体" w:hAnsi="宋体"/>
          <w:color w:val="000000"/>
          <w:sz w:val="24"/>
        </w:rPr>
        <w:t>为全权代表，参加你</w:t>
      </w:r>
      <w:r>
        <w:rPr>
          <w:rFonts w:ascii="宋体" w:hAnsi="宋体" w:hint="eastAsia"/>
          <w:color w:val="000000"/>
          <w:sz w:val="24"/>
        </w:rPr>
        <w:t>院</w:t>
      </w:r>
      <w:r>
        <w:rPr>
          <w:rFonts w:ascii="宋体" w:hAnsi="宋体" w:hint="eastAsia"/>
          <w:color w:val="000000"/>
          <w:sz w:val="24"/>
        </w:rPr>
        <w:t>*****</w:t>
      </w:r>
      <w:r>
        <w:rPr>
          <w:rFonts w:ascii="宋体" w:hAnsi="宋体" w:hint="eastAsia"/>
          <w:color w:val="000000"/>
          <w:sz w:val="24"/>
        </w:rPr>
        <w:t>采购项目</w:t>
      </w:r>
      <w:r>
        <w:rPr>
          <w:rFonts w:ascii="宋体" w:hAnsi="宋体"/>
          <w:color w:val="000000"/>
          <w:sz w:val="24"/>
        </w:rPr>
        <w:t>招标的有关活动，并宣布同意如下：</w:t>
      </w:r>
    </w:p>
    <w:p w14:paraId="0218976D" w14:textId="77777777" w:rsidR="00785A01" w:rsidRDefault="00DE5DAB">
      <w:pPr>
        <w:spacing w:line="380" w:lineRule="exact"/>
        <w:rPr>
          <w:rFonts w:ascii="宋体" w:hAnsi="宋体"/>
          <w:color w:val="000000"/>
          <w:sz w:val="24"/>
        </w:rPr>
      </w:pPr>
      <w:r>
        <w:rPr>
          <w:rFonts w:ascii="宋体" w:hAnsi="宋体"/>
          <w:color w:val="000000"/>
          <w:sz w:val="24"/>
        </w:rPr>
        <w:t xml:space="preserve">    1</w:t>
      </w:r>
      <w:r>
        <w:rPr>
          <w:rFonts w:ascii="宋体" w:hAnsi="宋体" w:hint="eastAsia"/>
          <w:color w:val="000000"/>
          <w:sz w:val="24"/>
        </w:rPr>
        <w:t>.</w:t>
      </w:r>
      <w:r>
        <w:rPr>
          <w:rFonts w:ascii="宋体" w:hAnsi="宋体"/>
          <w:color w:val="000000"/>
          <w:sz w:val="24"/>
        </w:rPr>
        <w:t>我方愿意按照招标文件的全部要求进行投标</w:t>
      </w:r>
      <w:r>
        <w:rPr>
          <w:rFonts w:ascii="宋体" w:hAnsi="宋体"/>
          <w:color w:val="000000"/>
          <w:sz w:val="24"/>
        </w:rPr>
        <w:t>(</w:t>
      </w:r>
      <w:r>
        <w:rPr>
          <w:rFonts w:ascii="宋体" w:hAnsi="宋体"/>
          <w:color w:val="000000"/>
          <w:sz w:val="24"/>
        </w:rPr>
        <w:t>投标内容及价格以投标文件为准</w:t>
      </w:r>
      <w:r>
        <w:rPr>
          <w:rFonts w:ascii="宋体" w:hAnsi="宋体"/>
          <w:color w:val="000000"/>
          <w:sz w:val="24"/>
        </w:rPr>
        <w:t>)</w:t>
      </w:r>
      <w:r>
        <w:rPr>
          <w:rFonts w:ascii="宋体" w:hAnsi="宋体"/>
          <w:color w:val="000000"/>
          <w:sz w:val="24"/>
        </w:rPr>
        <w:t>；</w:t>
      </w:r>
    </w:p>
    <w:p w14:paraId="61608B33" w14:textId="77777777" w:rsidR="00785A01" w:rsidRDefault="00DE5DAB">
      <w:pPr>
        <w:spacing w:line="380" w:lineRule="exact"/>
        <w:rPr>
          <w:rFonts w:ascii="宋体" w:hAnsi="宋体"/>
          <w:color w:val="000000"/>
          <w:sz w:val="24"/>
        </w:rPr>
      </w:pPr>
      <w:r>
        <w:rPr>
          <w:rFonts w:ascii="宋体" w:hAnsi="宋体"/>
          <w:color w:val="000000"/>
          <w:sz w:val="24"/>
        </w:rPr>
        <w:t xml:space="preserve">    2</w:t>
      </w:r>
      <w:r>
        <w:rPr>
          <w:rFonts w:ascii="宋体" w:hAnsi="宋体" w:hint="eastAsia"/>
          <w:color w:val="000000"/>
          <w:sz w:val="24"/>
        </w:rPr>
        <w:t>.</w:t>
      </w:r>
      <w:r>
        <w:rPr>
          <w:rFonts w:ascii="宋体" w:hAnsi="宋体"/>
          <w:color w:val="000000"/>
          <w:sz w:val="24"/>
        </w:rPr>
        <w:t>我方完全同意放弃对招标文件有误解的辩解权利；</w:t>
      </w:r>
    </w:p>
    <w:p w14:paraId="603132C6" w14:textId="77777777" w:rsidR="00785A01" w:rsidRDefault="00DE5DAB">
      <w:pPr>
        <w:spacing w:line="380" w:lineRule="exact"/>
        <w:rPr>
          <w:rFonts w:ascii="宋体" w:hAnsi="宋体"/>
          <w:color w:val="000000"/>
          <w:sz w:val="24"/>
        </w:rPr>
      </w:pPr>
      <w:r>
        <w:rPr>
          <w:rFonts w:ascii="宋体" w:hAnsi="宋体"/>
          <w:color w:val="000000"/>
          <w:sz w:val="24"/>
        </w:rPr>
        <w:t xml:space="preserve">    3</w:t>
      </w:r>
      <w:r>
        <w:rPr>
          <w:rFonts w:ascii="宋体" w:hAnsi="宋体" w:hint="eastAsia"/>
          <w:color w:val="000000"/>
          <w:sz w:val="24"/>
        </w:rPr>
        <w:t>.</w:t>
      </w:r>
      <w:r>
        <w:rPr>
          <w:rFonts w:ascii="宋体" w:hAnsi="宋体"/>
          <w:color w:val="000000"/>
          <w:sz w:val="24"/>
        </w:rPr>
        <w:t>我方将按招标文件的规定履行合同责任和义务；</w:t>
      </w:r>
    </w:p>
    <w:p w14:paraId="27E1C0DF" w14:textId="77777777" w:rsidR="00785A01" w:rsidRDefault="00DE5DAB">
      <w:pPr>
        <w:spacing w:line="380" w:lineRule="exact"/>
        <w:rPr>
          <w:rFonts w:ascii="宋体" w:hAnsi="宋体"/>
          <w:color w:val="000000"/>
          <w:sz w:val="24"/>
        </w:rPr>
      </w:pPr>
      <w:r>
        <w:rPr>
          <w:rFonts w:ascii="宋体" w:hAnsi="宋体"/>
          <w:color w:val="000000"/>
          <w:sz w:val="24"/>
        </w:rPr>
        <w:t xml:space="preserve">    4</w:t>
      </w:r>
      <w:r>
        <w:rPr>
          <w:rFonts w:ascii="宋体" w:hAnsi="宋体" w:hint="eastAsia"/>
          <w:color w:val="000000"/>
          <w:sz w:val="24"/>
        </w:rPr>
        <w:t>.</w:t>
      </w:r>
      <w:r>
        <w:rPr>
          <w:rFonts w:ascii="宋体" w:hAnsi="宋体"/>
          <w:color w:val="000000"/>
          <w:sz w:val="24"/>
        </w:rPr>
        <w:t>如果我方在投标有效期内撤回投标，投标保证金将被贵方没收；</w:t>
      </w:r>
    </w:p>
    <w:p w14:paraId="13AF2D0D" w14:textId="77777777" w:rsidR="00785A01" w:rsidRDefault="00DE5DAB">
      <w:pPr>
        <w:spacing w:line="38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我方同意提供按照贵方要求的与其投标有关的一切数据或资料，理解贵方选择的评标方法；</w:t>
      </w:r>
    </w:p>
    <w:p w14:paraId="462DC0E4" w14:textId="77777777" w:rsidR="00785A01" w:rsidRDefault="00DE5DAB">
      <w:pPr>
        <w:spacing w:line="380" w:lineRule="exact"/>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与本投标有关的一切正式往来通讯请寄：</w:t>
      </w:r>
    </w:p>
    <w:p w14:paraId="76415101" w14:textId="77777777" w:rsidR="00785A01" w:rsidRDefault="00DE5DAB">
      <w:pPr>
        <w:spacing w:line="380" w:lineRule="exact"/>
        <w:rPr>
          <w:rFonts w:ascii="宋体" w:hAnsi="宋体"/>
          <w:color w:val="000000"/>
          <w:sz w:val="24"/>
        </w:rPr>
      </w:pPr>
      <w:r>
        <w:rPr>
          <w:rFonts w:ascii="宋体" w:hAnsi="宋体"/>
          <w:color w:val="000000"/>
          <w:sz w:val="24"/>
        </w:rPr>
        <w:t xml:space="preserve">    </w:t>
      </w:r>
      <w:r>
        <w:rPr>
          <w:rFonts w:ascii="宋体" w:hAnsi="宋体"/>
          <w:color w:val="000000"/>
          <w:sz w:val="24"/>
        </w:rPr>
        <w:t>地址：</w:t>
      </w:r>
      <w:r>
        <w:rPr>
          <w:rFonts w:ascii="宋体" w:hAnsi="宋体"/>
          <w:color w:val="000000"/>
          <w:sz w:val="24"/>
        </w:rPr>
        <w:t xml:space="preserve">                                       </w:t>
      </w:r>
      <w:r>
        <w:rPr>
          <w:rFonts w:ascii="宋体" w:hAnsi="宋体"/>
          <w:color w:val="000000"/>
          <w:sz w:val="24"/>
        </w:rPr>
        <w:t>邮编：</w:t>
      </w:r>
    </w:p>
    <w:p w14:paraId="6A49BC48" w14:textId="77777777" w:rsidR="00785A01" w:rsidRDefault="00DE5DAB">
      <w:pPr>
        <w:spacing w:line="380" w:lineRule="exact"/>
        <w:rPr>
          <w:rFonts w:ascii="宋体" w:hAnsi="宋体"/>
          <w:color w:val="000000"/>
          <w:sz w:val="24"/>
        </w:rPr>
      </w:pPr>
      <w:r>
        <w:rPr>
          <w:rFonts w:ascii="宋体" w:hAnsi="宋体"/>
          <w:color w:val="000000"/>
          <w:sz w:val="24"/>
        </w:rPr>
        <w:t xml:space="preserve">    </w:t>
      </w:r>
      <w:r>
        <w:rPr>
          <w:rFonts w:ascii="宋体" w:hAnsi="宋体"/>
          <w:color w:val="000000"/>
          <w:sz w:val="24"/>
        </w:rPr>
        <w:t>电话：</w:t>
      </w:r>
      <w:r>
        <w:rPr>
          <w:rFonts w:ascii="宋体" w:hAnsi="宋体"/>
          <w:color w:val="000000"/>
          <w:sz w:val="24"/>
        </w:rPr>
        <w:t xml:space="preserve">                                       </w:t>
      </w:r>
      <w:r>
        <w:rPr>
          <w:rFonts w:ascii="宋体" w:hAnsi="宋体"/>
          <w:color w:val="000000"/>
          <w:sz w:val="24"/>
        </w:rPr>
        <w:t>传真：</w:t>
      </w:r>
    </w:p>
    <w:p w14:paraId="53B3D4A6" w14:textId="77777777" w:rsidR="00785A01" w:rsidRDefault="00DE5DAB">
      <w:pPr>
        <w:spacing w:line="380" w:lineRule="exact"/>
        <w:rPr>
          <w:rFonts w:ascii="宋体" w:hAnsi="宋体"/>
          <w:color w:val="000000"/>
          <w:sz w:val="24"/>
        </w:rPr>
      </w:pPr>
      <w:r>
        <w:rPr>
          <w:rFonts w:ascii="宋体" w:hAnsi="宋体"/>
          <w:color w:val="000000"/>
          <w:sz w:val="24"/>
        </w:rPr>
        <w:t xml:space="preserve">    </w:t>
      </w:r>
      <w:r>
        <w:rPr>
          <w:rFonts w:ascii="宋体" w:hAnsi="宋体"/>
          <w:color w:val="000000"/>
          <w:sz w:val="24"/>
        </w:rPr>
        <w:t>投标方代表姓名、职务：</w:t>
      </w:r>
    </w:p>
    <w:p w14:paraId="65482C75" w14:textId="77777777" w:rsidR="00785A01" w:rsidRDefault="00DE5DAB">
      <w:pPr>
        <w:spacing w:line="380" w:lineRule="exact"/>
        <w:ind w:left="4560" w:hangingChars="1900" w:hanging="4560"/>
        <w:rPr>
          <w:rFonts w:ascii="宋体" w:hAnsi="宋体"/>
          <w:color w:val="000000"/>
          <w:sz w:val="24"/>
        </w:rPr>
      </w:pPr>
      <w:r>
        <w:rPr>
          <w:rFonts w:ascii="宋体" w:hAnsi="宋体"/>
          <w:color w:val="000000"/>
          <w:sz w:val="24"/>
        </w:rPr>
        <w:t xml:space="preserve">                                 </w:t>
      </w:r>
      <w:r>
        <w:rPr>
          <w:rFonts w:ascii="宋体" w:hAnsi="宋体"/>
          <w:color w:val="000000"/>
          <w:sz w:val="24"/>
        </w:rPr>
        <w:t>投标单位名称</w:t>
      </w:r>
      <w:r>
        <w:rPr>
          <w:rFonts w:ascii="宋体" w:hAnsi="宋体"/>
          <w:color w:val="000000"/>
          <w:sz w:val="24"/>
        </w:rPr>
        <w:t>(</w:t>
      </w:r>
      <w:r>
        <w:rPr>
          <w:rFonts w:ascii="宋体" w:hAnsi="宋体"/>
          <w:color w:val="000000"/>
          <w:sz w:val="24"/>
        </w:rPr>
        <w:t>加盖单位公章</w:t>
      </w:r>
      <w:r>
        <w:rPr>
          <w:rFonts w:ascii="宋体" w:hAnsi="宋体"/>
          <w:color w:val="000000"/>
          <w:sz w:val="24"/>
        </w:rPr>
        <w:t>)</w:t>
      </w:r>
      <w:r>
        <w:rPr>
          <w:rFonts w:ascii="宋体" w:hAnsi="宋体"/>
          <w:color w:val="000000"/>
          <w:sz w:val="24"/>
        </w:rPr>
        <w:t xml:space="preserve">                                    </w:t>
      </w:r>
    </w:p>
    <w:p w14:paraId="3D9FF67B" w14:textId="77777777" w:rsidR="00785A01" w:rsidRDefault="00DE5DAB">
      <w:pPr>
        <w:spacing w:line="380" w:lineRule="exact"/>
        <w:ind w:firstLineChars="1700" w:firstLine="4080"/>
        <w:rPr>
          <w:rFonts w:ascii="宋体" w:hAnsi="宋体"/>
          <w:color w:val="000000"/>
          <w:sz w:val="24"/>
        </w:rPr>
      </w:pPr>
      <w:r>
        <w:rPr>
          <w:rFonts w:ascii="宋体" w:hAnsi="宋体"/>
          <w:color w:val="000000"/>
          <w:sz w:val="24"/>
        </w:rPr>
        <w:t>日期：</w:t>
      </w:r>
      <w:r>
        <w:rPr>
          <w:rFonts w:ascii="宋体" w:hAnsi="宋体"/>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14:paraId="4C01F7F0" w14:textId="77777777" w:rsidR="00785A01" w:rsidRDefault="00785A01">
      <w:pPr>
        <w:spacing w:line="380" w:lineRule="exact"/>
        <w:jc w:val="left"/>
        <w:outlineLvl w:val="0"/>
        <w:rPr>
          <w:rFonts w:ascii="宋体" w:hAnsi="宋体"/>
          <w:color w:val="000000"/>
          <w:sz w:val="24"/>
        </w:rPr>
      </w:pPr>
    </w:p>
    <w:p w14:paraId="03E0E8BC" w14:textId="77777777" w:rsidR="00785A01" w:rsidRDefault="00DE5DAB">
      <w:pPr>
        <w:pStyle w:val="a4"/>
        <w:spacing w:line="380" w:lineRule="exact"/>
        <w:ind w:firstLine="0"/>
        <w:rPr>
          <w:rFonts w:ascii="宋体" w:hAnsi="宋体"/>
          <w:b/>
          <w:bCs/>
          <w:color w:val="000000"/>
          <w:sz w:val="24"/>
          <w:szCs w:val="24"/>
        </w:rPr>
      </w:pPr>
      <w:r>
        <w:rPr>
          <w:rFonts w:ascii="宋体" w:hAnsi="宋体" w:hint="eastAsia"/>
          <w:b/>
          <w:bCs/>
          <w:color w:val="000000"/>
          <w:sz w:val="24"/>
          <w:szCs w:val="24"/>
        </w:rPr>
        <w:t>二</w:t>
      </w:r>
      <w:r>
        <w:rPr>
          <w:rFonts w:ascii="宋体" w:hAnsi="宋体" w:hint="eastAsia"/>
          <w:b/>
          <w:bCs/>
          <w:color w:val="000000"/>
          <w:sz w:val="24"/>
          <w:szCs w:val="24"/>
        </w:rPr>
        <w:t xml:space="preserve"> </w:t>
      </w:r>
      <w:r>
        <w:rPr>
          <w:rFonts w:ascii="宋体" w:hAnsi="宋体" w:hint="eastAsia"/>
          <w:b/>
          <w:bCs/>
          <w:color w:val="000000"/>
          <w:sz w:val="24"/>
          <w:szCs w:val="24"/>
        </w:rPr>
        <w:t>、法定代表人身份证明</w:t>
      </w:r>
    </w:p>
    <w:p w14:paraId="6BCE24CF" w14:textId="77777777" w:rsidR="00785A01" w:rsidRDefault="00DE5DAB">
      <w:pPr>
        <w:pStyle w:val="a4"/>
        <w:spacing w:line="380" w:lineRule="exact"/>
        <w:ind w:firstLine="0"/>
        <w:jc w:val="center"/>
        <w:rPr>
          <w:rFonts w:ascii="宋体" w:hAnsi="宋体"/>
          <w:color w:val="000000"/>
          <w:sz w:val="24"/>
          <w:szCs w:val="24"/>
        </w:rPr>
      </w:pPr>
      <w:r>
        <w:rPr>
          <w:rFonts w:ascii="宋体" w:hAnsi="宋体" w:hint="eastAsia"/>
          <w:color w:val="000000"/>
          <w:sz w:val="24"/>
          <w:szCs w:val="24"/>
        </w:rPr>
        <w:t> </w:t>
      </w:r>
    </w:p>
    <w:p w14:paraId="76D8D3B5" w14:textId="77777777" w:rsidR="00785A01" w:rsidRDefault="00DE5DAB">
      <w:pPr>
        <w:pStyle w:val="a4"/>
        <w:spacing w:line="380" w:lineRule="exact"/>
        <w:ind w:firstLineChars="200" w:firstLine="480"/>
        <w:rPr>
          <w:rFonts w:ascii="宋体" w:hAnsi="宋体"/>
          <w:color w:val="000000"/>
          <w:sz w:val="24"/>
          <w:szCs w:val="24"/>
          <w:u w:val="single"/>
        </w:rPr>
      </w:pPr>
      <w:r>
        <w:rPr>
          <w:rFonts w:ascii="宋体" w:hAnsi="宋体" w:hint="eastAsia"/>
          <w:color w:val="000000"/>
          <w:sz w:val="24"/>
          <w:szCs w:val="24"/>
        </w:rPr>
        <w:t>投标人名称：</w:t>
      </w:r>
      <w:r>
        <w:rPr>
          <w:rFonts w:ascii="宋体" w:hAnsi="宋体" w:hint="eastAsia"/>
          <w:color w:val="000000"/>
          <w:sz w:val="24"/>
          <w:szCs w:val="24"/>
        </w:rPr>
        <w:t>________________________________</w:t>
      </w:r>
    </w:p>
    <w:p w14:paraId="7C368B6B" w14:textId="77777777" w:rsidR="00785A01" w:rsidRDefault="00DE5DAB">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单位性质：</w:t>
      </w:r>
      <w:r>
        <w:rPr>
          <w:rFonts w:ascii="宋体" w:hAnsi="宋体" w:hint="eastAsia"/>
          <w:color w:val="000000"/>
          <w:sz w:val="24"/>
          <w:szCs w:val="24"/>
        </w:rPr>
        <w:t>__________________________________</w:t>
      </w:r>
    </w:p>
    <w:p w14:paraId="0E1BBEAE" w14:textId="77777777" w:rsidR="00785A01" w:rsidRDefault="00DE5DAB">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地</w:t>
      </w:r>
      <w:r>
        <w:rPr>
          <w:rFonts w:ascii="宋体" w:hAnsi="宋体" w:hint="eastAsia"/>
          <w:color w:val="000000"/>
          <w:sz w:val="24"/>
          <w:szCs w:val="24"/>
        </w:rPr>
        <w:t xml:space="preserve">    </w:t>
      </w:r>
      <w:r>
        <w:rPr>
          <w:rFonts w:ascii="宋体" w:hAnsi="宋体" w:hint="eastAsia"/>
          <w:color w:val="000000"/>
          <w:sz w:val="24"/>
          <w:szCs w:val="24"/>
        </w:rPr>
        <w:t>址：</w:t>
      </w:r>
      <w:r>
        <w:rPr>
          <w:rFonts w:ascii="宋体" w:hAnsi="宋体" w:hint="eastAsia"/>
          <w:color w:val="000000"/>
          <w:sz w:val="24"/>
          <w:szCs w:val="24"/>
        </w:rPr>
        <w:t>__________________________________</w:t>
      </w:r>
    </w:p>
    <w:p w14:paraId="5FA1B725" w14:textId="77777777" w:rsidR="00785A01" w:rsidRDefault="00DE5DAB">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成立时间：</w:t>
      </w:r>
      <w:r>
        <w:rPr>
          <w:rFonts w:ascii="宋体" w:hAnsi="宋体" w:hint="eastAsia"/>
          <w:color w:val="000000"/>
          <w:sz w:val="24"/>
          <w:szCs w:val="24"/>
        </w:rPr>
        <w:t xml:space="preserve">       </w:t>
      </w:r>
      <w:r>
        <w:rPr>
          <w:rFonts w:ascii="宋体" w:hAnsi="宋体" w:hint="eastAsia"/>
          <w:color w:val="000000"/>
          <w:sz w:val="24"/>
          <w:szCs w:val="24"/>
        </w:rPr>
        <w:t>年</w:t>
      </w:r>
      <w:r>
        <w:rPr>
          <w:rFonts w:ascii="宋体" w:hAnsi="宋体" w:hint="eastAsia"/>
          <w:color w:val="000000"/>
          <w:sz w:val="24"/>
          <w:szCs w:val="24"/>
        </w:rPr>
        <w:t xml:space="preserve">  </w:t>
      </w:r>
      <w:r>
        <w:rPr>
          <w:rFonts w:ascii="宋体" w:hAnsi="宋体" w:hint="eastAsia"/>
          <w:color w:val="000000"/>
          <w:sz w:val="24"/>
          <w:szCs w:val="24"/>
        </w:rPr>
        <w:t>月</w:t>
      </w:r>
      <w:r>
        <w:rPr>
          <w:rFonts w:ascii="宋体" w:hAnsi="宋体" w:hint="eastAsia"/>
          <w:color w:val="000000"/>
          <w:sz w:val="24"/>
          <w:szCs w:val="24"/>
        </w:rPr>
        <w:t xml:space="preserve">  </w:t>
      </w:r>
      <w:r>
        <w:rPr>
          <w:rFonts w:ascii="宋体" w:hAnsi="宋体" w:hint="eastAsia"/>
          <w:color w:val="000000"/>
          <w:sz w:val="24"/>
          <w:szCs w:val="24"/>
        </w:rPr>
        <w:t>日</w:t>
      </w:r>
    </w:p>
    <w:p w14:paraId="1C6D3B13" w14:textId="77777777" w:rsidR="00785A01" w:rsidRDefault="00DE5DAB">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经营期限：</w:t>
      </w:r>
      <w:r>
        <w:rPr>
          <w:rFonts w:ascii="宋体" w:hAnsi="宋体" w:hint="eastAsia"/>
          <w:color w:val="000000"/>
          <w:sz w:val="24"/>
          <w:szCs w:val="24"/>
        </w:rPr>
        <w:t>__________________________________</w:t>
      </w:r>
    </w:p>
    <w:p w14:paraId="43CE781E" w14:textId="77777777" w:rsidR="00785A01" w:rsidRDefault="00DE5DAB">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姓</w:t>
      </w:r>
      <w:r>
        <w:rPr>
          <w:rFonts w:ascii="宋体" w:hAnsi="宋体" w:hint="eastAsia"/>
          <w:color w:val="000000"/>
          <w:sz w:val="24"/>
          <w:szCs w:val="24"/>
        </w:rPr>
        <w:t xml:space="preserve">  </w:t>
      </w:r>
      <w:r>
        <w:rPr>
          <w:rFonts w:ascii="宋体" w:hAnsi="宋体" w:hint="eastAsia"/>
          <w:color w:val="000000"/>
          <w:sz w:val="24"/>
          <w:szCs w:val="24"/>
        </w:rPr>
        <w:t xml:space="preserve">  </w:t>
      </w:r>
      <w:r>
        <w:rPr>
          <w:rFonts w:ascii="宋体" w:hAnsi="宋体" w:hint="eastAsia"/>
          <w:color w:val="000000"/>
          <w:sz w:val="24"/>
          <w:szCs w:val="24"/>
        </w:rPr>
        <w:t>名：性别：年龄：</w:t>
      </w:r>
      <w:r>
        <w:rPr>
          <w:rFonts w:ascii="宋体" w:hAnsi="宋体" w:hint="eastAsia"/>
          <w:color w:val="000000"/>
          <w:sz w:val="24"/>
          <w:szCs w:val="24"/>
        </w:rPr>
        <w:t>______</w:t>
      </w:r>
    </w:p>
    <w:p w14:paraId="33088A90" w14:textId="77777777" w:rsidR="00785A01" w:rsidRDefault="00DE5DAB">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职务：系：</w:t>
      </w:r>
      <w:r>
        <w:rPr>
          <w:rFonts w:ascii="宋体" w:hAnsi="宋体" w:hint="eastAsia"/>
          <w:color w:val="000000"/>
          <w:sz w:val="24"/>
          <w:szCs w:val="24"/>
          <w:u w:val="single"/>
        </w:rPr>
        <w:t xml:space="preserve">          (</w:t>
      </w:r>
      <w:r>
        <w:rPr>
          <w:rFonts w:ascii="宋体" w:hAnsi="宋体" w:hint="eastAsia"/>
          <w:color w:val="000000"/>
          <w:sz w:val="24"/>
          <w:szCs w:val="24"/>
          <w:u w:val="single"/>
        </w:rPr>
        <w:t>投标人单位名称</w:t>
      </w:r>
      <w:r>
        <w:rPr>
          <w:rFonts w:ascii="宋体" w:hAnsi="宋体" w:hint="eastAsia"/>
          <w:color w:val="000000"/>
          <w:sz w:val="24"/>
          <w:szCs w:val="24"/>
          <w:u w:val="single"/>
        </w:rPr>
        <w:t xml:space="preserve">)            </w:t>
      </w:r>
      <w:r>
        <w:rPr>
          <w:rFonts w:ascii="宋体" w:hAnsi="宋体" w:hint="eastAsia"/>
          <w:color w:val="000000"/>
          <w:sz w:val="24"/>
          <w:szCs w:val="24"/>
        </w:rPr>
        <w:t>的法定代表人。</w:t>
      </w:r>
    </w:p>
    <w:p w14:paraId="5C7AF9F2" w14:textId="77777777" w:rsidR="00785A01" w:rsidRDefault="00785A01">
      <w:pPr>
        <w:pStyle w:val="a4"/>
        <w:spacing w:line="380" w:lineRule="exact"/>
        <w:ind w:firstLineChars="200" w:firstLine="480"/>
        <w:rPr>
          <w:rFonts w:ascii="宋体" w:hAnsi="宋体"/>
          <w:color w:val="000000"/>
          <w:sz w:val="24"/>
          <w:szCs w:val="24"/>
        </w:rPr>
      </w:pPr>
    </w:p>
    <w:p w14:paraId="22C4A424" w14:textId="77777777" w:rsidR="00785A01" w:rsidRDefault="00DE5DAB">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特此证明</w:t>
      </w:r>
    </w:p>
    <w:p w14:paraId="27FB5B15" w14:textId="77777777" w:rsidR="00785A01" w:rsidRDefault="00785A01">
      <w:pPr>
        <w:pStyle w:val="a4"/>
        <w:spacing w:line="380" w:lineRule="exact"/>
        <w:ind w:firstLineChars="200" w:firstLine="480"/>
        <w:rPr>
          <w:rFonts w:ascii="宋体" w:hAnsi="宋体"/>
          <w:color w:val="000000"/>
          <w:sz w:val="24"/>
          <w:szCs w:val="24"/>
        </w:rPr>
      </w:pPr>
    </w:p>
    <w:p w14:paraId="2BD663FC" w14:textId="77777777" w:rsidR="00785A01" w:rsidRDefault="00DE5DAB" w:rsidP="00E02993">
      <w:pPr>
        <w:pStyle w:val="a4"/>
        <w:spacing w:line="380" w:lineRule="exact"/>
        <w:ind w:firstLineChars="1542" w:firstLine="3701"/>
        <w:rPr>
          <w:rFonts w:ascii="宋体" w:hAnsi="宋体"/>
          <w:color w:val="000000"/>
          <w:sz w:val="24"/>
          <w:szCs w:val="24"/>
        </w:rPr>
      </w:pPr>
      <w:r>
        <w:rPr>
          <w:rFonts w:ascii="宋体" w:hAnsi="宋体" w:hint="eastAsia"/>
          <w:color w:val="000000"/>
          <w:sz w:val="24"/>
          <w:szCs w:val="24"/>
        </w:rPr>
        <w:t>投标人</w:t>
      </w:r>
      <w:r>
        <w:rPr>
          <w:rFonts w:ascii="宋体" w:hAnsi="宋体" w:hint="eastAsia"/>
          <w:color w:val="000000"/>
          <w:sz w:val="24"/>
          <w:szCs w:val="24"/>
        </w:rPr>
        <w:t>(</w:t>
      </w:r>
      <w:r>
        <w:rPr>
          <w:rFonts w:ascii="宋体" w:hAnsi="宋体" w:hint="eastAsia"/>
          <w:color w:val="000000"/>
          <w:sz w:val="24"/>
          <w:szCs w:val="24"/>
        </w:rPr>
        <w:t>盖法人章</w:t>
      </w:r>
      <w:r>
        <w:rPr>
          <w:rFonts w:ascii="宋体" w:hAnsi="宋体" w:hint="eastAsia"/>
          <w:color w:val="000000"/>
          <w:sz w:val="24"/>
          <w:szCs w:val="24"/>
        </w:rPr>
        <w:t>)</w:t>
      </w:r>
      <w:r>
        <w:rPr>
          <w:rFonts w:ascii="宋体" w:hAnsi="宋体" w:hint="eastAsia"/>
          <w:color w:val="000000"/>
          <w:sz w:val="24"/>
          <w:szCs w:val="24"/>
        </w:rPr>
        <w:t>：</w:t>
      </w:r>
    </w:p>
    <w:p w14:paraId="648B0721" w14:textId="77777777" w:rsidR="00785A01" w:rsidRDefault="00DE5DAB">
      <w:pPr>
        <w:pStyle w:val="a4"/>
        <w:spacing w:line="380" w:lineRule="exact"/>
        <w:ind w:firstLineChars="1550" w:firstLine="3720"/>
        <w:rPr>
          <w:rFonts w:ascii="宋体" w:hAnsi="宋体"/>
          <w:color w:val="000000"/>
          <w:sz w:val="24"/>
          <w:szCs w:val="24"/>
        </w:rPr>
      </w:pPr>
      <w:r>
        <w:rPr>
          <w:rFonts w:ascii="宋体" w:hAnsi="宋体" w:hint="eastAsia"/>
          <w:color w:val="000000"/>
          <w:sz w:val="24"/>
          <w:szCs w:val="24"/>
        </w:rPr>
        <w:t>日</w:t>
      </w:r>
      <w:r>
        <w:rPr>
          <w:rFonts w:ascii="宋体" w:hAnsi="宋体" w:hint="eastAsia"/>
          <w:color w:val="000000"/>
          <w:sz w:val="24"/>
          <w:szCs w:val="24"/>
        </w:rPr>
        <w:t xml:space="preserve">   </w:t>
      </w:r>
      <w:r>
        <w:rPr>
          <w:rFonts w:ascii="宋体" w:hAnsi="宋体" w:hint="eastAsia"/>
          <w:color w:val="000000"/>
          <w:sz w:val="24"/>
          <w:szCs w:val="24"/>
        </w:rPr>
        <w:t>期：年月日</w:t>
      </w:r>
    </w:p>
    <w:p w14:paraId="0BD8F87D" w14:textId="77777777" w:rsidR="00785A01" w:rsidRDefault="00DE5DAB">
      <w:pPr>
        <w:pStyle w:val="a4"/>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lastRenderedPageBreak/>
        <w:t>（粘身份证复印件）</w:t>
      </w:r>
    </w:p>
    <w:p w14:paraId="07A29F50" w14:textId="77777777" w:rsidR="00785A01" w:rsidRDefault="00785A01">
      <w:pPr>
        <w:pStyle w:val="a4"/>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14:paraId="34617732" w14:textId="77777777" w:rsidR="00785A01" w:rsidRDefault="00DE5DAB">
      <w:pPr>
        <w:spacing w:line="380" w:lineRule="exact"/>
        <w:outlineLvl w:val="0"/>
        <w:rPr>
          <w:rFonts w:ascii="宋体" w:hAnsi="宋体"/>
          <w:b/>
          <w:color w:val="000000"/>
          <w:sz w:val="24"/>
        </w:rPr>
      </w:pPr>
      <w:r>
        <w:rPr>
          <w:rFonts w:ascii="宋体" w:hAnsi="宋体" w:hint="eastAsia"/>
          <w:b/>
          <w:color w:val="000000"/>
          <w:sz w:val="24"/>
        </w:rPr>
        <w:t>三、</w:t>
      </w:r>
      <w:r>
        <w:rPr>
          <w:rFonts w:ascii="宋体" w:hAnsi="宋体"/>
          <w:b/>
          <w:color w:val="000000"/>
          <w:sz w:val="24"/>
        </w:rPr>
        <w:t>法定代表人委托书</w:t>
      </w:r>
      <w:r>
        <w:rPr>
          <w:rFonts w:ascii="宋体" w:hAnsi="宋体"/>
          <w:color w:val="000000"/>
          <w:sz w:val="24"/>
        </w:rPr>
        <w:t>(</w:t>
      </w:r>
      <w:r>
        <w:rPr>
          <w:rFonts w:ascii="宋体" w:hAnsi="宋体"/>
          <w:color w:val="000000"/>
          <w:sz w:val="24"/>
        </w:rPr>
        <w:t>说明：法定代表人参加投标，不用此委托书</w:t>
      </w:r>
      <w:r>
        <w:rPr>
          <w:rFonts w:ascii="宋体" w:hAnsi="宋体"/>
          <w:color w:val="000000"/>
          <w:sz w:val="24"/>
        </w:rPr>
        <w:t>)</w:t>
      </w:r>
    </w:p>
    <w:p w14:paraId="32E18618" w14:textId="77777777" w:rsidR="00785A01" w:rsidRDefault="00DE5DAB">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14:paraId="1EF662E2" w14:textId="77777777" w:rsidR="00785A01" w:rsidRDefault="00DE5DAB">
      <w:pPr>
        <w:spacing w:line="380" w:lineRule="exact"/>
        <w:ind w:firstLine="480"/>
        <w:rPr>
          <w:rFonts w:ascii="宋体" w:hAnsi="宋体"/>
          <w:color w:val="000000"/>
          <w:sz w:val="24"/>
        </w:rPr>
      </w:pPr>
      <w:r>
        <w:rPr>
          <w:rFonts w:ascii="宋体" w:hAnsi="宋体"/>
          <w:color w:val="000000"/>
          <w:sz w:val="24"/>
        </w:rPr>
        <w:t>兹委托</w:t>
      </w:r>
      <w:r>
        <w:rPr>
          <w:rFonts w:ascii="宋体" w:hAnsi="宋体"/>
          <w:color w:val="000000"/>
          <w:sz w:val="24"/>
        </w:rPr>
        <w:t xml:space="preserve">            </w:t>
      </w:r>
      <w:r>
        <w:rPr>
          <w:rFonts w:ascii="宋体" w:hAnsi="宋体"/>
          <w:color w:val="000000"/>
          <w:sz w:val="24"/>
        </w:rPr>
        <w:t>参加贵单位组织的</w:t>
      </w:r>
      <w:r>
        <w:rPr>
          <w:rFonts w:ascii="宋体" w:hAnsi="宋体" w:hint="eastAsia"/>
          <w:color w:val="000000"/>
          <w:sz w:val="24"/>
        </w:rPr>
        <w:t>******</w:t>
      </w:r>
      <w:r>
        <w:rPr>
          <w:rFonts w:ascii="宋体" w:hAnsi="宋体" w:hint="eastAsia"/>
          <w:color w:val="000000"/>
          <w:sz w:val="24"/>
        </w:rPr>
        <w:t>采购项目</w:t>
      </w:r>
      <w:r>
        <w:rPr>
          <w:rFonts w:ascii="宋体" w:hAnsi="宋体"/>
          <w:color w:val="000000"/>
          <w:sz w:val="24"/>
        </w:rPr>
        <w:t>招标活动，全权代表我单位处理有关事宜。附全权代表情况：</w:t>
      </w:r>
    </w:p>
    <w:p w14:paraId="2F730BBB" w14:textId="77777777" w:rsidR="00785A01" w:rsidRDefault="00DE5DAB">
      <w:pPr>
        <w:spacing w:line="380" w:lineRule="exact"/>
        <w:ind w:firstLineChars="200" w:firstLine="480"/>
        <w:rPr>
          <w:rFonts w:ascii="宋体" w:hAnsi="宋体"/>
          <w:color w:val="000000"/>
          <w:sz w:val="24"/>
        </w:rPr>
      </w:pPr>
      <w:r>
        <w:rPr>
          <w:rFonts w:ascii="宋体" w:hAnsi="宋体"/>
          <w:color w:val="000000"/>
          <w:sz w:val="24"/>
        </w:rPr>
        <w:t>姓名：</w:t>
      </w:r>
      <w:r>
        <w:rPr>
          <w:rFonts w:ascii="宋体" w:hAnsi="宋体"/>
          <w:color w:val="000000"/>
          <w:sz w:val="24"/>
        </w:rPr>
        <w:t xml:space="preserve">       </w:t>
      </w:r>
      <w:r>
        <w:rPr>
          <w:rFonts w:ascii="宋体" w:hAnsi="宋体"/>
          <w:color w:val="000000"/>
          <w:sz w:val="24"/>
        </w:rPr>
        <w:t>性别：</w:t>
      </w:r>
      <w:r>
        <w:rPr>
          <w:rFonts w:ascii="宋体" w:hAnsi="宋体"/>
          <w:color w:val="000000"/>
          <w:sz w:val="24"/>
        </w:rPr>
        <w:t xml:space="preserve">        </w:t>
      </w:r>
      <w:r>
        <w:rPr>
          <w:rFonts w:ascii="宋体" w:hAnsi="宋体"/>
          <w:color w:val="000000"/>
          <w:sz w:val="24"/>
        </w:rPr>
        <w:t>年龄：</w:t>
      </w:r>
      <w:r>
        <w:rPr>
          <w:rFonts w:ascii="宋体" w:hAnsi="宋体"/>
          <w:color w:val="000000"/>
          <w:sz w:val="24"/>
        </w:rPr>
        <w:t xml:space="preserve">        </w:t>
      </w:r>
      <w:r>
        <w:rPr>
          <w:rFonts w:ascii="宋体" w:hAnsi="宋体"/>
          <w:color w:val="000000"/>
          <w:sz w:val="24"/>
        </w:rPr>
        <w:t>职务：</w:t>
      </w:r>
      <w:r>
        <w:rPr>
          <w:rFonts w:ascii="宋体" w:hAnsi="宋体"/>
          <w:color w:val="000000"/>
          <w:sz w:val="24"/>
        </w:rPr>
        <w:t xml:space="preserve">        </w:t>
      </w:r>
    </w:p>
    <w:p w14:paraId="67FA077B" w14:textId="77777777" w:rsidR="00785A01" w:rsidRDefault="00DE5DAB">
      <w:pPr>
        <w:spacing w:line="380" w:lineRule="exact"/>
        <w:ind w:firstLineChars="200" w:firstLine="480"/>
        <w:rPr>
          <w:rFonts w:ascii="宋体" w:hAnsi="宋体"/>
          <w:color w:val="000000"/>
          <w:sz w:val="24"/>
        </w:rPr>
      </w:pPr>
      <w:r>
        <w:rPr>
          <w:rFonts w:ascii="宋体" w:hAnsi="宋体"/>
          <w:color w:val="000000"/>
          <w:sz w:val="24"/>
        </w:rPr>
        <w:t>电话：</w:t>
      </w:r>
      <w:r>
        <w:rPr>
          <w:rFonts w:ascii="宋体" w:hAnsi="宋体"/>
          <w:color w:val="000000"/>
          <w:sz w:val="24"/>
        </w:rPr>
        <w:t xml:space="preserve">       </w:t>
      </w:r>
      <w:r>
        <w:rPr>
          <w:rFonts w:ascii="宋体" w:hAnsi="宋体"/>
          <w:color w:val="000000"/>
          <w:sz w:val="24"/>
        </w:rPr>
        <w:t>传真：</w:t>
      </w:r>
      <w:r>
        <w:rPr>
          <w:rFonts w:ascii="宋体" w:hAnsi="宋体"/>
          <w:color w:val="000000"/>
          <w:sz w:val="24"/>
        </w:rPr>
        <w:t xml:space="preserve">        </w:t>
      </w:r>
      <w:r>
        <w:rPr>
          <w:rFonts w:ascii="宋体" w:hAnsi="宋体"/>
          <w:color w:val="000000"/>
          <w:sz w:val="24"/>
        </w:rPr>
        <w:t>邮政编码：</w:t>
      </w:r>
      <w:r>
        <w:rPr>
          <w:rFonts w:ascii="宋体" w:hAnsi="宋体"/>
          <w:color w:val="000000"/>
          <w:sz w:val="24"/>
        </w:rPr>
        <w:t xml:space="preserve">   </w:t>
      </w:r>
    </w:p>
    <w:p w14:paraId="33A548AD" w14:textId="77777777" w:rsidR="00785A01" w:rsidRDefault="00DE5DAB">
      <w:pPr>
        <w:spacing w:line="380" w:lineRule="exact"/>
        <w:ind w:firstLine="480"/>
        <w:rPr>
          <w:rFonts w:ascii="宋体" w:hAnsi="宋体"/>
          <w:color w:val="000000"/>
          <w:sz w:val="24"/>
        </w:rPr>
      </w:pPr>
      <w:r>
        <w:rPr>
          <w:rFonts w:ascii="宋体" w:hAnsi="宋体"/>
          <w:color w:val="000000"/>
          <w:sz w:val="24"/>
        </w:rPr>
        <w:t>身份证号码：</w:t>
      </w:r>
      <w:r>
        <w:rPr>
          <w:rFonts w:ascii="宋体" w:hAnsi="宋体"/>
          <w:color w:val="000000"/>
          <w:sz w:val="24"/>
        </w:rPr>
        <w:t xml:space="preserve">               </w:t>
      </w:r>
      <w:r>
        <w:rPr>
          <w:rFonts w:ascii="宋体" w:hAnsi="宋体"/>
          <w:color w:val="000000"/>
          <w:sz w:val="24"/>
        </w:rPr>
        <w:t>详细通讯地址：</w:t>
      </w:r>
    </w:p>
    <w:p w14:paraId="54D9A7E8" w14:textId="77777777" w:rsidR="00785A01" w:rsidRDefault="00DE5DAB">
      <w:pPr>
        <w:spacing w:line="380" w:lineRule="exact"/>
        <w:ind w:leftChars="2600" w:left="6540" w:hangingChars="450" w:hanging="1080"/>
        <w:rPr>
          <w:rFonts w:ascii="宋体" w:hAnsi="宋体"/>
          <w:color w:val="000000"/>
          <w:sz w:val="24"/>
        </w:rPr>
      </w:pPr>
      <w:r>
        <w:rPr>
          <w:rFonts w:ascii="宋体" w:hAnsi="宋体"/>
          <w:color w:val="000000"/>
          <w:sz w:val="24"/>
        </w:rPr>
        <w:t>单位名称</w:t>
      </w:r>
      <w:r>
        <w:rPr>
          <w:rFonts w:ascii="宋体" w:hAnsi="宋体"/>
          <w:color w:val="000000"/>
          <w:sz w:val="24"/>
        </w:rPr>
        <w:t>(</w:t>
      </w:r>
      <w:r>
        <w:rPr>
          <w:rFonts w:ascii="宋体" w:hAnsi="宋体"/>
          <w:color w:val="000000"/>
          <w:sz w:val="24"/>
        </w:rPr>
        <w:t>公章</w:t>
      </w:r>
      <w:r>
        <w:rPr>
          <w:rFonts w:ascii="宋体" w:hAnsi="宋体"/>
          <w:color w:val="000000"/>
          <w:sz w:val="24"/>
        </w:rPr>
        <w:t>)</w:t>
      </w:r>
    </w:p>
    <w:p w14:paraId="03D75DDA" w14:textId="77777777" w:rsidR="00785A01" w:rsidRDefault="00DE5DAB">
      <w:pPr>
        <w:spacing w:line="380" w:lineRule="exact"/>
        <w:ind w:leftChars="2600" w:left="6540" w:hangingChars="450" w:hanging="1080"/>
        <w:rPr>
          <w:rFonts w:ascii="宋体" w:hAnsi="宋体"/>
          <w:color w:val="000000"/>
          <w:sz w:val="24"/>
        </w:rPr>
      </w:pPr>
      <w:r>
        <w:rPr>
          <w:rFonts w:ascii="宋体" w:hAnsi="宋体"/>
          <w:color w:val="000000"/>
          <w:sz w:val="24"/>
        </w:rPr>
        <w:t>法定代表人</w:t>
      </w:r>
      <w:r>
        <w:rPr>
          <w:rFonts w:ascii="宋体" w:hAnsi="宋体"/>
          <w:color w:val="000000"/>
          <w:sz w:val="24"/>
        </w:rPr>
        <w:t>(</w:t>
      </w:r>
      <w:r>
        <w:rPr>
          <w:rFonts w:ascii="宋体" w:hAnsi="宋体"/>
          <w:color w:val="000000"/>
          <w:sz w:val="24"/>
        </w:rPr>
        <w:t>签字</w:t>
      </w:r>
      <w:r>
        <w:rPr>
          <w:rFonts w:ascii="宋体" w:hAnsi="宋体"/>
          <w:color w:val="000000"/>
          <w:sz w:val="24"/>
        </w:rPr>
        <w:t>)</w:t>
      </w:r>
    </w:p>
    <w:p w14:paraId="5036411F" w14:textId="77777777" w:rsidR="00785A01" w:rsidRDefault="00DE5DAB">
      <w:pPr>
        <w:spacing w:line="380" w:lineRule="exact"/>
        <w:ind w:leftChars="2667" w:left="5601"/>
        <w:rPr>
          <w:rFonts w:ascii="宋体" w:hAnsi="宋体"/>
          <w:color w:val="000000"/>
          <w:sz w:val="24"/>
        </w:rPr>
      </w:pP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14:paraId="192F8902" w14:textId="77777777" w:rsidR="00785A01" w:rsidRDefault="00DE5DAB">
      <w:pPr>
        <w:pStyle w:val="a4"/>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14:paraId="6670F5F4" w14:textId="77777777" w:rsidR="00785A01" w:rsidRDefault="00785A01">
      <w:pPr>
        <w:pStyle w:val="a4"/>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14:paraId="1544F591" w14:textId="77777777" w:rsidR="00785A01" w:rsidRDefault="00DE5DAB">
      <w:pPr>
        <w:pStyle w:val="a4"/>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四、廉政承诺书</w:t>
      </w:r>
    </w:p>
    <w:p w14:paraId="4487FD14"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14:paraId="07397B03" w14:textId="77777777" w:rsidR="00785A01" w:rsidRDefault="00DE5DAB">
      <w:pPr>
        <w:spacing w:line="3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（一）不向采购组织方工作人员及其家庭成员提供以下不正当利益：</w:t>
      </w:r>
    </w:p>
    <w:p w14:paraId="6E53611B"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以任何理由送给现金、有价证券、支</w:t>
      </w:r>
      <w:r>
        <w:rPr>
          <w:rFonts w:ascii="宋体" w:hAnsi="宋体" w:hint="eastAsia"/>
          <w:color w:val="000000"/>
          <w:sz w:val="24"/>
        </w:rPr>
        <w:t>付凭证和高档礼品；</w:t>
      </w:r>
    </w:p>
    <w:p w14:paraId="48E1344C"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报销或支付应由其个人负担的费用；</w:t>
      </w:r>
    </w:p>
    <w:p w14:paraId="1B00F504"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宴请或邀请去营业性娱乐场所活动；</w:t>
      </w:r>
      <w:r>
        <w:rPr>
          <w:rFonts w:ascii="宋体" w:hAnsi="宋体" w:hint="eastAsia"/>
          <w:color w:val="000000"/>
          <w:sz w:val="24"/>
        </w:rPr>
        <w:t> </w:t>
      </w:r>
    </w:p>
    <w:p w14:paraId="02AD139F"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其它行贿及提供不正当利益的行为。</w:t>
      </w:r>
    </w:p>
    <w:p w14:paraId="330F8176" w14:textId="77777777" w:rsidR="00785A01" w:rsidRDefault="00DE5DAB">
      <w:pPr>
        <w:spacing w:line="3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（二）不和他人串通，或者利用不正当手段谋求中标。</w:t>
      </w:r>
      <w:r>
        <w:rPr>
          <w:rFonts w:ascii="宋体" w:hAnsi="宋体" w:hint="eastAsia"/>
          <w:color w:val="000000"/>
          <w:sz w:val="24"/>
        </w:rPr>
        <w:t xml:space="preserve"> </w:t>
      </w:r>
    </w:p>
    <w:p w14:paraId="50347A6E" w14:textId="77777777" w:rsidR="00785A01" w:rsidRDefault="00DE5DAB">
      <w:pPr>
        <w:spacing w:line="3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（三）违反法律、法规和廉政规定，影响工程质量和供应质量</w:t>
      </w:r>
    </w:p>
    <w:p w14:paraId="06175C9B"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二、我公司如实施了上述行为之一，自愿接受学院采购部门根据《政府采购法》及其相关法规和《南通市市场廉政准入暂行规定》</w:t>
      </w:r>
      <w:r>
        <w:rPr>
          <w:rFonts w:ascii="宋体" w:hAnsi="宋体" w:hint="eastAsia"/>
          <w:color w:val="000000"/>
          <w:sz w:val="24"/>
        </w:rPr>
        <w:t>(</w:t>
      </w:r>
      <w:proofErr w:type="gramStart"/>
      <w:r>
        <w:rPr>
          <w:rFonts w:ascii="宋体" w:hAnsi="宋体" w:hint="eastAsia"/>
          <w:color w:val="000000"/>
          <w:sz w:val="24"/>
        </w:rPr>
        <w:t>通纪发</w:t>
      </w:r>
      <w:proofErr w:type="gramEnd"/>
      <w:r>
        <w:rPr>
          <w:rFonts w:ascii="宋体" w:hAnsi="宋体" w:hint="eastAsia"/>
          <w:color w:val="000000"/>
          <w:sz w:val="24"/>
        </w:rPr>
        <w:t>〔</w:t>
      </w:r>
      <w:r>
        <w:rPr>
          <w:rFonts w:ascii="宋体" w:hAnsi="宋体" w:hint="eastAsia"/>
          <w:color w:val="000000"/>
          <w:sz w:val="24"/>
        </w:rPr>
        <w:t>2005</w:t>
      </w:r>
      <w:r>
        <w:rPr>
          <w:rFonts w:ascii="宋体" w:hAnsi="宋体" w:hint="eastAsia"/>
          <w:color w:val="000000"/>
          <w:sz w:val="24"/>
        </w:rPr>
        <w:t>〕</w:t>
      </w:r>
      <w:r>
        <w:rPr>
          <w:rFonts w:ascii="宋体" w:hAnsi="宋体" w:hint="eastAsia"/>
          <w:color w:val="000000"/>
          <w:sz w:val="24"/>
        </w:rPr>
        <w:t>28</w:t>
      </w:r>
      <w:r>
        <w:rPr>
          <w:rFonts w:ascii="宋体" w:hAnsi="宋体" w:hint="eastAsia"/>
          <w:color w:val="000000"/>
          <w:sz w:val="24"/>
        </w:rPr>
        <w:t>号</w:t>
      </w:r>
      <w:r>
        <w:rPr>
          <w:rFonts w:ascii="宋体" w:hAnsi="宋体" w:hint="eastAsia"/>
          <w:color w:val="000000"/>
          <w:sz w:val="24"/>
        </w:rPr>
        <w:t>)</w:t>
      </w:r>
      <w:r>
        <w:rPr>
          <w:rFonts w:ascii="宋体" w:hAnsi="宋体" w:hint="eastAsia"/>
          <w:color w:val="000000"/>
          <w:sz w:val="24"/>
        </w:rPr>
        <w:t>给予的如下处罚：</w:t>
      </w:r>
    </w:p>
    <w:p w14:paraId="3340BA8C"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参加采购的成交无效；</w:t>
      </w:r>
    </w:p>
    <w:p w14:paraId="29F9F04C"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处以采购金额千分之五以上千</w:t>
      </w:r>
      <w:proofErr w:type="gramStart"/>
      <w:r>
        <w:rPr>
          <w:rFonts w:ascii="宋体" w:hAnsi="宋体" w:hint="eastAsia"/>
          <w:color w:val="000000"/>
          <w:sz w:val="24"/>
        </w:rPr>
        <w:t>分之十</w:t>
      </w:r>
      <w:proofErr w:type="gramEnd"/>
      <w:r>
        <w:rPr>
          <w:rFonts w:ascii="宋体" w:hAnsi="宋体" w:hint="eastAsia"/>
          <w:color w:val="000000"/>
          <w:sz w:val="24"/>
        </w:rPr>
        <w:t>以下的罚款；</w:t>
      </w:r>
    </w:p>
    <w:p w14:paraId="41D12D8D"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对不良行为予以记录并公告；</w:t>
      </w:r>
    </w:p>
    <w:p w14:paraId="2A85C6BA"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lastRenderedPageBreak/>
        <w:t>4.</w:t>
      </w:r>
      <w:r>
        <w:rPr>
          <w:rFonts w:ascii="宋体" w:hAnsi="宋体" w:hint="eastAsia"/>
          <w:color w:val="000000"/>
          <w:sz w:val="24"/>
        </w:rPr>
        <w:t>三年内禁止参加江苏航运职业技术学院集中采购活动；</w:t>
      </w:r>
    </w:p>
    <w:p w14:paraId="01C8DFBC"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情节严重的，报请有关部门依法追究相关责任。</w:t>
      </w:r>
    </w:p>
    <w:p w14:paraId="5655EEF8" w14:textId="77777777" w:rsidR="00785A01" w:rsidRDefault="00DE5DAB">
      <w:pPr>
        <w:spacing w:line="380" w:lineRule="exact"/>
        <w:ind w:firstLineChars="2700" w:firstLine="6480"/>
        <w:rPr>
          <w:rFonts w:ascii="宋体" w:hAnsi="宋体"/>
          <w:color w:val="000000"/>
          <w:sz w:val="24"/>
        </w:rPr>
      </w:pPr>
      <w:r>
        <w:rPr>
          <w:rFonts w:ascii="宋体" w:hAnsi="宋体" w:hint="eastAsia"/>
          <w:color w:val="000000"/>
          <w:sz w:val="24"/>
        </w:rPr>
        <w:t>承</w:t>
      </w:r>
      <w:r>
        <w:rPr>
          <w:rFonts w:ascii="宋体" w:hAnsi="宋体" w:hint="eastAsia"/>
          <w:color w:val="000000"/>
          <w:sz w:val="24"/>
        </w:rPr>
        <w:t xml:space="preserve"> </w:t>
      </w:r>
      <w:r>
        <w:rPr>
          <w:rFonts w:ascii="宋体" w:hAnsi="宋体" w:hint="eastAsia"/>
          <w:color w:val="000000"/>
          <w:sz w:val="24"/>
        </w:rPr>
        <w:t>诺</w:t>
      </w:r>
      <w:r>
        <w:rPr>
          <w:rFonts w:ascii="宋体" w:hAnsi="宋体" w:hint="eastAsia"/>
          <w:color w:val="000000"/>
          <w:sz w:val="24"/>
        </w:rPr>
        <w:t xml:space="preserve"> </w:t>
      </w:r>
      <w:r>
        <w:rPr>
          <w:rFonts w:ascii="宋体" w:hAnsi="宋体" w:hint="eastAsia"/>
          <w:color w:val="000000"/>
          <w:sz w:val="24"/>
        </w:rPr>
        <w:t>人：</w:t>
      </w:r>
    </w:p>
    <w:p w14:paraId="3116AB1D" w14:textId="77777777" w:rsidR="00785A01" w:rsidRDefault="00DE5DAB">
      <w:pPr>
        <w:spacing w:line="380" w:lineRule="exact"/>
        <w:ind w:firstLineChars="2700" w:firstLine="6480"/>
        <w:rPr>
          <w:rFonts w:ascii="宋体" w:hAnsi="宋体"/>
          <w:color w:val="000000"/>
          <w:sz w:val="24"/>
        </w:rPr>
      </w:pPr>
      <w:r>
        <w:rPr>
          <w:rFonts w:ascii="宋体" w:hAnsi="宋体" w:hint="eastAsia"/>
          <w:color w:val="000000"/>
          <w:sz w:val="24"/>
        </w:rPr>
        <w:t>承诺单位（盖章）：</w:t>
      </w:r>
    </w:p>
    <w:p w14:paraId="6B79FDFD" w14:textId="77777777" w:rsidR="00785A01" w:rsidRDefault="00DE5DAB">
      <w:pPr>
        <w:spacing w:line="380" w:lineRule="exact"/>
        <w:rPr>
          <w:rFonts w:ascii="宋体" w:hAnsi="宋体"/>
          <w:b/>
          <w:color w:val="000000"/>
          <w:sz w:val="24"/>
        </w:rPr>
      </w:pPr>
      <w:r>
        <w:rPr>
          <w:rFonts w:ascii="宋体" w:hAnsi="宋体" w:hint="eastAsia"/>
          <w:b/>
          <w:color w:val="000000"/>
          <w:sz w:val="24"/>
        </w:rPr>
        <w:t>五、投标人资质材料</w:t>
      </w:r>
    </w:p>
    <w:p w14:paraId="5EDE2204" w14:textId="77777777" w:rsidR="00785A01" w:rsidRDefault="00DE5DAB">
      <w:pPr>
        <w:spacing w:line="380" w:lineRule="exact"/>
        <w:ind w:firstLineChars="200" w:firstLine="480"/>
        <w:rPr>
          <w:rFonts w:ascii="宋体" w:hAnsi="宋体"/>
          <w:color w:val="000000"/>
          <w:sz w:val="24"/>
        </w:rPr>
      </w:pPr>
      <w:r>
        <w:rPr>
          <w:rFonts w:ascii="宋体" w:hAnsi="宋体" w:hint="eastAsia"/>
          <w:color w:val="000000"/>
          <w:sz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14:paraId="2238C086" w14:textId="77777777" w:rsidR="00785A01" w:rsidRDefault="00785A01">
      <w:pPr>
        <w:spacing w:line="380" w:lineRule="exact"/>
        <w:outlineLvl w:val="0"/>
        <w:rPr>
          <w:rFonts w:ascii="宋体" w:hAnsi="宋体"/>
          <w:b/>
          <w:color w:val="000000"/>
          <w:sz w:val="24"/>
        </w:rPr>
      </w:pPr>
    </w:p>
    <w:p w14:paraId="51FD68E7" w14:textId="77777777" w:rsidR="00785A01" w:rsidRDefault="00DE5DAB">
      <w:pPr>
        <w:spacing w:line="380" w:lineRule="exact"/>
        <w:outlineLvl w:val="0"/>
        <w:rPr>
          <w:rFonts w:ascii="宋体" w:hAnsi="宋体"/>
          <w:b/>
          <w:color w:val="000000"/>
          <w:sz w:val="24"/>
        </w:rPr>
      </w:pPr>
      <w:r>
        <w:rPr>
          <w:rFonts w:ascii="宋体" w:hAnsi="宋体" w:hint="eastAsia"/>
          <w:b/>
          <w:color w:val="000000"/>
          <w:sz w:val="24"/>
        </w:rPr>
        <w:t>六、技术支持方案</w:t>
      </w:r>
    </w:p>
    <w:p w14:paraId="3A120631" w14:textId="77777777" w:rsidR="00785A01" w:rsidRDefault="00DE5DAB">
      <w:pPr>
        <w:spacing w:line="380" w:lineRule="exact"/>
        <w:ind w:firstLineChars="200" w:firstLine="480"/>
        <w:outlineLvl w:val="0"/>
        <w:rPr>
          <w:rFonts w:ascii="宋体" w:hAnsi="宋体"/>
          <w:sz w:val="24"/>
        </w:rPr>
      </w:pPr>
      <w:r>
        <w:rPr>
          <w:rFonts w:ascii="宋体" w:hAnsi="宋体" w:hint="eastAsia"/>
          <w:color w:val="000000"/>
          <w:sz w:val="24"/>
        </w:rPr>
        <w:t>注：综合实力（说明社会信誉及业内影响、企业规模、履约能力等）、近三年部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14:paraId="0C1192E2" w14:textId="77777777" w:rsidR="00785A01" w:rsidRDefault="00785A01">
      <w:pPr>
        <w:spacing w:line="380" w:lineRule="exact"/>
        <w:ind w:firstLineChars="200" w:firstLine="482"/>
        <w:outlineLvl w:val="0"/>
        <w:rPr>
          <w:rFonts w:ascii="宋体" w:hAnsi="宋体"/>
          <w:b/>
          <w:color w:val="000000"/>
          <w:sz w:val="24"/>
        </w:rPr>
      </w:pPr>
    </w:p>
    <w:p w14:paraId="4237F6C1" w14:textId="77777777" w:rsidR="00785A01" w:rsidRDefault="00DE5DAB">
      <w:pPr>
        <w:spacing w:line="380" w:lineRule="exact"/>
        <w:outlineLvl w:val="0"/>
        <w:rPr>
          <w:rFonts w:ascii="宋体" w:hAnsi="宋体"/>
          <w:b/>
          <w:color w:val="000000"/>
          <w:sz w:val="24"/>
        </w:rPr>
      </w:pPr>
      <w:r>
        <w:rPr>
          <w:rFonts w:ascii="宋体" w:hAnsi="宋体" w:hint="eastAsia"/>
          <w:b/>
          <w:color w:val="000000"/>
          <w:sz w:val="24"/>
        </w:rPr>
        <w:t>七、</w:t>
      </w:r>
      <w:r>
        <w:rPr>
          <w:rFonts w:ascii="宋体" w:hAnsi="宋体"/>
          <w:b/>
          <w:color w:val="000000"/>
          <w:sz w:val="24"/>
        </w:rPr>
        <w:t>产品质量保证承诺书</w:t>
      </w:r>
    </w:p>
    <w:p w14:paraId="3B5CC706" w14:textId="77777777" w:rsidR="00785A01" w:rsidRDefault="00DE5DAB">
      <w:pPr>
        <w:spacing w:line="380" w:lineRule="exact"/>
        <w:ind w:firstLineChars="200" w:firstLine="480"/>
        <w:rPr>
          <w:rFonts w:ascii="宋体" w:hAnsi="宋体"/>
          <w:color w:val="000000"/>
          <w:sz w:val="24"/>
        </w:rPr>
      </w:pPr>
      <w:r>
        <w:rPr>
          <w:rFonts w:ascii="宋体" w:hAnsi="宋体"/>
          <w:color w:val="000000"/>
          <w:sz w:val="24"/>
        </w:rPr>
        <w:t>根据招标文件相关要求</w:t>
      </w:r>
      <w:r>
        <w:rPr>
          <w:rFonts w:ascii="宋体" w:hAnsi="宋体" w:hint="eastAsia"/>
          <w:color w:val="000000"/>
          <w:sz w:val="24"/>
        </w:rPr>
        <w:t>，</w:t>
      </w:r>
      <w:r>
        <w:rPr>
          <w:rFonts w:ascii="宋体" w:hAnsi="宋体"/>
          <w:color w:val="000000"/>
          <w:sz w:val="24"/>
        </w:rPr>
        <w:t>我方对该项目做出如下产品质量承诺：</w:t>
      </w:r>
    </w:p>
    <w:p w14:paraId="0DE17463" w14:textId="77777777" w:rsidR="00785A01" w:rsidRDefault="00DE5DAB">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产品都属于厂家正品产品：</w:t>
      </w:r>
    </w:p>
    <w:p w14:paraId="5D37946F" w14:textId="77777777" w:rsidR="00785A01" w:rsidRDefault="00DE5DAB">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产品</w:t>
      </w:r>
      <w:r>
        <w:rPr>
          <w:rFonts w:ascii="宋体" w:hAnsi="宋体"/>
          <w:color w:val="000000"/>
          <w:sz w:val="24"/>
        </w:rPr>
        <w:t>“</w:t>
      </w:r>
      <w:r>
        <w:rPr>
          <w:rFonts w:ascii="宋体" w:hAnsi="宋体"/>
          <w:color w:val="000000"/>
          <w:sz w:val="24"/>
        </w:rPr>
        <w:t>三包</w:t>
      </w:r>
      <w:r>
        <w:rPr>
          <w:rFonts w:ascii="宋体" w:hAnsi="宋体"/>
          <w:color w:val="000000"/>
          <w:sz w:val="24"/>
        </w:rPr>
        <w:t>”</w:t>
      </w:r>
      <w:r>
        <w:rPr>
          <w:rFonts w:ascii="宋体" w:hAnsi="宋体"/>
          <w:color w:val="000000"/>
          <w:sz w:val="24"/>
        </w:rPr>
        <w:t>内容：</w:t>
      </w:r>
    </w:p>
    <w:p w14:paraId="51B12B64" w14:textId="77777777" w:rsidR="00785A01" w:rsidRDefault="00DE5DAB">
      <w:pPr>
        <w:spacing w:line="38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质量问题的处理：</w:t>
      </w:r>
    </w:p>
    <w:p w14:paraId="3766C237" w14:textId="77777777" w:rsidR="00785A01" w:rsidRDefault="00DE5DAB">
      <w:pPr>
        <w:spacing w:line="380"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质量投诉的处理：</w:t>
      </w:r>
    </w:p>
    <w:p w14:paraId="02F39664" w14:textId="77777777" w:rsidR="00785A01" w:rsidRDefault="00DE5DAB">
      <w:pPr>
        <w:spacing w:line="38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其它：</w:t>
      </w:r>
    </w:p>
    <w:p w14:paraId="40FDC3B0" w14:textId="77777777" w:rsidR="00785A01" w:rsidRDefault="00DE5DAB">
      <w:pPr>
        <w:spacing w:line="380" w:lineRule="exact"/>
        <w:ind w:leftChars="271" w:left="569" w:firstLineChars="1650" w:firstLine="3960"/>
        <w:rPr>
          <w:rFonts w:ascii="宋体" w:hAnsi="宋体"/>
          <w:color w:val="000000"/>
          <w:sz w:val="24"/>
        </w:rPr>
      </w:pPr>
      <w:r>
        <w:rPr>
          <w:rFonts w:ascii="宋体" w:hAnsi="宋体"/>
          <w:color w:val="000000"/>
          <w:sz w:val="24"/>
        </w:rPr>
        <w:t>企业名称（盖章）：</w:t>
      </w:r>
    </w:p>
    <w:p w14:paraId="25D117EF" w14:textId="77777777" w:rsidR="00785A01" w:rsidRDefault="00DE5DAB">
      <w:pPr>
        <w:spacing w:line="380" w:lineRule="exact"/>
        <w:ind w:left="570"/>
        <w:rPr>
          <w:rFonts w:ascii="宋体" w:hAnsi="宋体"/>
          <w:color w:val="000000"/>
          <w:sz w:val="24"/>
        </w:rPr>
      </w:pPr>
      <w:r>
        <w:rPr>
          <w:rFonts w:ascii="宋体" w:hAnsi="宋体"/>
          <w:color w:val="000000"/>
          <w:sz w:val="24"/>
        </w:rPr>
        <w:t xml:space="preserve">                                 </w:t>
      </w:r>
      <w:r>
        <w:rPr>
          <w:rFonts w:ascii="宋体" w:hAnsi="宋体"/>
          <w:color w:val="000000"/>
          <w:sz w:val="24"/>
        </w:rPr>
        <w:t>法定代表人签字：</w:t>
      </w:r>
    </w:p>
    <w:p w14:paraId="0F86F5AF" w14:textId="77777777" w:rsidR="00785A01" w:rsidRDefault="00DE5DAB">
      <w:pPr>
        <w:spacing w:line="3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14:paraId="373A9AB9" w14:textId="77777777" w:rsidR="00785A01" w:rsidRDefault="00DE5DAB">
      <w:pPr>
        <w:spacing w:line="380" w:lineRule="exact"/>
        <w:outlineLvl w:val="0"/>
        <w:rPr>
          <w:rFonts w:ascii="宋体" w:hAnsi="宋体"/>
          <w:b/>
          <w:color w:val="000000"/>
          <w:sz w:val="24"/>
        </w:rPr>
      </w:pPr>
      <w:r>
        <w:rPr>
          <w:rFonts w:ascii="宋体" w:hAnsi="宋体" w:hint="eastAsia"/>
          <w:b/>
          <w:color w:val="000000"/>
          <w:sz w:val="24"/>
        </w:rPr>
        <w:t>八、其他材料</w:t>
      </w:r>
    </w:p>
    <w:p w14:paraId="53CE6343" w14:textId="77777777" w:rsidR="00785A01" w:rsidRDefault="00785A01">
      <w:pPr>
        <w:spacing w:line="380" w:lineRule="exact"/>
        <w:outlineLvl w:val="0"/>
        <w:rPr>
          <w:rFonts w:ascii="宋体" w:hAnsi="宋体"/>
          <w:b/>
          <w:color w:val="000000"/>
          <w:sz w:val="24"/>
        </w:rPr>
      </w:pPr>
    </w:p>
    <w:p w14:paraId="00DD36BE" w14:textId="77777777" w:rsidR="00785A01" w:rsidRDefault="00DE5DAB">
      <w:pPr>
        <w:spacing w:line="380" w:lineRule="exact"/>
        <w:outlineLvl w:val="0"/>
        <w:rPr>
          <w:rFonts w:ascii="宋体" w:hAnsi="宋体"/>
          <w:b/>
          <w:sz w:val="24"/>
        </w:rPr>
      </w:pPr>
      <w:r>
        <w:rPr>
          <w:rFonts w:ascii="宋体" w:hAnsi="宋体" w:hint="eastAsia"/>
          <w:b/>
          <w:sz w:val="24"/>
        </w:rPr>
        <w:t>九、</w:t>
      </w:r>
      <w:r>
        <w:rPr>
          <w:rFonts w:ascii="宋体" w:hAnsi="宋体"/>
          <w:b/>
          <w:sz w:val="24"/>
        </w:rPr>
        <w:t>商务标报价清单</w:t>
      </w:r>
    </w:p>
    <w:tbl>
      <w:tblPr>
        <w:tblW w:w="9141"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676"/>
        <w:gridCol w:w="1584"/>
        <w:gridCol w:w="1475"/>
        <w:gridCol w:w="900"/>
        <w:gridCol w:w="747"/>
        <w:gridCol w:w="947"/>
        <w:gridCol w:w="1012"/>
      </w:tblGrid>
      <w:tr w:rsidR="00785A01" w14:paraId="2AF7C325" w14:textId="77777777">
        <w:trPr>
          <w:trHeight w:val="612"/>
        </w:trPr>
        <w:tc>
          <w:tcPr>
            <w:tcW w:w="900" w:type="dxa"/>
            <w:vAlign w:val="center"/>
          </w:tcPr>
          <w:p w14:paraId="01E72400" w14:textId="77777777" w:rsidR="00785A01" w:rsidRDefault="00DE5DAB">
            <w:pPr>
              <w:spacing w:line="380" w:lineRule="exact"/>
              <w:jc w:val="center"/>
              <w:rPr>
                <w:rFonts w:ascii="宋体" w:hAnsi="宋体"/>
                <w:color w:val="000000"/>
                <w:sz w:val="24"/>
              </w:rPr>
            </w:pPr>
            <w:r>
              <w:rPr>
                <w:rFonts w:ascii="宋体" w:hAnsi="宋体"/>
                <w:color w:val="000000"/>
                <w:sz w:val="24"/>
              </w:rPr>
              <w:t>序号</w:t>
            </w:r>
          </w:p>
        </w:tc>
        <w:tc>
          <w:tcPr>
            <w:tcW w:w="1576" w:type="dxa"/>
            <w:gridSpan w:val="2"/>
            <w:vAlign w:val="center"/>
          </w:tcPr>
          <w:p w14:paraId="0CEB767B" w14:textId="77777777" w:rsidR="00785A01" w:rsidRDefault="00DE5DAB">
            <w:pPr>
              <w:spacing w:line="380" w:lineRule="exact"/>
              <w:jc w:val="center"/>
              <w:rPr>
                <w:rFonts w:ascii="宋体" w:hAnsi="宋体"/>
                <w:color w:val="000000"/>
                <w:sz w:val="24"/>
              </w:rPr>
            </w:pPr>
            <w:r>
              <w:rPr>
                <w:rFonts w:ascii="宋体" w:hAnsi="宋体"/>
                <w:color w:val="000000"/>
                <w:sz w:val="24"/>
              </w:rPr>
              <w:t>品名</w:t>
            </w:r>
          </w:p>
        </w:tc>
        <w:tc>
          <w:tcPr>
            <w:tcW w:w="1584" w:type="dxa"/>
            <w:vAlign w:val="center"/>
          </w:tcPr>
          <w:p w14:paraId="4128B28B" w14:textId="77777777" w:rsidR="00785A01" w:rsidRDefault="00DE5DAB">
            <w:pPr>
              <w:spacing w:line="380" w:lineRule="exact"/>
              <w:jc w:val="center"/>
              <w:rPr>
                <w:rFonts w:ascii="宋体" w:hAnsi="宋体"/>
                <w:color w:val="000000"/>
                <w:sz w:val="24"/>
              </w:rPr>
            </w:pPr>
            <w:r>
              <w:rPr>
                <w:rFonts w:ascii="宋体" w:hAnsi="宋体" w:hint="eastAsia"/>
                <w:color w:val="000000"/>
                <w:sz w:val="24"/>
              </w:rPr>
              <w:t>品牌</w:t>
            </w:r>
          </w:p>
        </w:tc>
        <w:tc>
          <w:tcPr>
            <w:tcW w:w="1475" w:type="dxa"/>
            <w:vAlign w:val="center"/>
          </w:tcPr>
          <w:p w14:paraId="2C558C6B" w14:textId="77777777" w:rsidR="00785A01" w:rsidRDefault="00DE5DAB">
            <w:pPr>
              <w:spacing w:line="380" w:lineRule="exact"/>
              <w:jc w:val="center"/>
              <w:rPr>
                <w:rFonts w:ascii="宋体" w:hAnsi="宋体"/>
                <w:color w:val="000000"/>
                <w:sz w:val="24"/>
              </w:rPr>
            </w:pPr>
            <w:r>
              <w:rPr>
                <w:rFonts w:ascii="宋体" w:hAnsi="宋体" w:hint="eastAsia"/>
                <w:color w:val="000000"/>
                <w:sz w:val="24"/>
              </w:rPr>
              <w:t>规格型号</w:t>
            </w:r>
          </w:p>
        </w:tc>
        <w:tc>
          <w:tcPr>
            <w:tcW w:w="900" w:type="dxa"/>
            <w:vAlign w:val="center"/>
          </w:tcPr>
          <w:p w14:paraId="08CF2FC5" w14:textId="77777777" w:rsidR="00785A01" w:rsidRDefault="00DE5DAB">
            <w:pPr>
              <w:spacing w:line="380" w:lineRule="exact"/>
              <w:jc w:val="center"/>
              <w:rPr>
                <w:rFonts w:ascii="宋体" w:hAnsi="宋体"/>
                <w:color w:val="000000"/>
                <w:sz w:val="24"/>
              </w:rPr>
            </w:pPr>
            <w:r>
              <w:rPr>
                <w:rFonts w:ascii="宋体" w:hAnsi="宋体" w:hint="eastAsia"/>
                <w:color w:val="000000"/>
                <w:sz w:val="24"/>
              </w:rPr>
              <w:t>单位</w:t>
            </w:r>
          </w:p>
        </w:tc>
        <w:tc>
          <w:tcPr>
            <w:tcW w:w="747" w:type="dxa"/>
            <w:vAlign w:val="center"/>
          </w:tcPr>
          <w:p w14:paraId="60A5D61C" w14:textId="77777777" w:rsidR="00785A01" w:rsidRDefault="00DE5DAB">
            <w:pPr>
              <w:spacing w:line="380" w:lineRule="exact"/>
              <w:jc w:val="center"/>
              <w:rPr>
                <w:rFonts w:ascii="宋体" w:hAnsi="宋体"/>
                <w:color w:val="000000"/>
                <w:sz w:val="24"/>
              </w:rPr>
            </w:pPr>
            <w:r>
              <w:rPr>
                <w:rFonts w:ascii="宋体" w:hAnsi="宋体" w:hint="eastAsia"/>
                <w:color w:val="000000"/>
                <w:sz w:val="24"/>
              </w:rPr>
              <w:t>数量</w:t>
            </w:r>
          </w:p>
        </w:tc>
        <w:tc>
          <w:tcPr>
            <w:tcW w:w="947" w:type="dxa"/>
            <w:vAlign w:val="center"/>
          </w:tcPr>
          <w:p w14:paraId="4171E235" w14:textId="77777777" w:rsidR="00785A01" w:rsidRDefault="00DE5DAB">
            <w:pPr>
              <w:spacing w:line="380" w:lineRule="exact"/>
              <w:jc w:val="center"/>
              <w:rPr>
                <w:rFonts w:ascii="宋体" w:hAnsi="宋体"/>
                <w:color w:val="000000"/>
                <w:sz w:val="24"/>
              </w:rPr>
            </w:pPr>
            <w:r>
              <w:rPr>
                <w:rFonts w:ascii="宋体" w:hAnsi="宋体" w:hint="eastAsia"/>
                <w:color w:val="000000"/>
                <w:sz w:val="24"/>
              </w:rPr>
              <w:t>单价</w:t>
            </w:r>
          </w:p>
        </w:tc>
        <w:tc>
          <w:tcPr>
            <w:tcW w:w="1012" w:type="dxa"/>
            <w:vAlign w:val="center"/>
          </w:tcPr>
          <w:p w14:paraId="45425AE0" w14:textId="77777777" w:rsidR="00785A01" w:rsidRDefault="00DE5DAB">
            <w:pPr>
              <w:spacing w:line="380" w:lineRule="exact"/>
              <w:jc w:val="center"/>
              <w:rPr>
                <w:rFonts w:ascii="宋体" w:hAnsi="宋体"/>
                <w:color w:val="000000"/>
                <w:sz w:val="24"/>
              </w:rPr>
            </w:pPr>
            <w:r>
              <w:rPr>
                <w:rFonts w:ascii="宋体" w:hAnsi="宋体" w:hint="eastAsia"/>
                <w:color w:val="000000"/>
                <w:sz w:val="24"/>
              </w:rPr>
              <w:t>总价</w:t>
            </w:r>
          </w:p>
        </w:tc>
      </w:tr>
      <w:tr w:rsidR="00785A01" w14:paraId="2A611639" w14:textId="77777777">
        <w:trPr>
          <w:trHeight w:val="612"/>
        </w:trPr>
        <w:tc>
          <w:tcPr>
            <w:tcW w:w="900" w:type="dxa"/>
            <w:vAlign w:val="center"/>
          </w:tcPr>
          <w:p w14:paraId="6AB52CAC" w14:textId="77777777" w:rsidR="00785A01" w:rsidRDefault="00DE5DAB">
            <w:pPr>
              <w:spacing w:line="380" w:lineRule="exact"/>
              <w:jc w:val="center"/>
              <w:rPr>
                <w:rFonts w:ascii="宋体" w:hAnsi="宋体"/>
                <w:color w:val="000000"/>
                <w:sz w:val="24"/>
              </w:rPr>
            </w:pPr>
            <w:r>
              <w:rPr>
                <w:rFonts w:ascii="宋体" w:hAnsi="宋体"/>
                <w:color w:val="000000"/>
                <w:sz w:val="24"/>
              </w:rPr>
              <w:t>1</w:t>
            </w:r>
          </w:p>
        </w:tc>
        <w:tc>
          <w:tcPr>
            <w:tcW w:w="1576" w:type="dxa"/>
            <w:gridSpan w:val="2"/>
            <w:vAlign w:val="center"/>
          </w:tcPr>
          <w:p w14:paraId="290554E2" w14:textId="77777777" w:rsidR="00785A01" w:rsidRDefault="00785A01">
            <w:pPr>
              <w:spacing w:line="380" w:lineRule="exact"/>
              <w:jc w:val="center"/>
              <w:rPr>
                <w:rFonts w:ascii="宋体" w:hAnsi="宋体"/>
                <w:color w:val="000000"/>
                <w:sz w:val="24"/>
              </w:rPr>
            </w:pPr>
          </w:p>
        </w:tc>
        <w:tc>
          <w:tcPr>
            <w:tcW w:w="1584" w:type="dxa"/>
            <w:vAlign w:val="center"/>
          </w:tcPr>
          <w:p w14:paraId="29AA6CC7" w14:textId="77777777" w:rsidR="00785A01" w:rsidRDefault="00785A01">
            <w:pPr>
              <w:spacing w:line="380" w:lineRule="exact"/>
              <w:jc w:val="center"/>
              <w:rPr>
                <w:rFonts w:ascii="宋体" w:hAnsi="宋体"/>
                <w:color w:val="000000"/>
                <w:sz w:val="24"/>
              </w:rPr>
            </w:pPr>
          </w:p>
        </w:tc>
        <w:tc>
          <w:tcPr>
            <w:tcW w:w="1475" w:type="dxa"/>
            <w:vAlign w:val="center"/>
          </w:tcPr>
          <w:p w14:paraId="49673601" w14:textId="77777777" w:rsidR="00785A01" w:rsidRDefault="00785A01">
            <w:pPr>
              <w:spacing w:line="380" w:lineRule="exact"/>
              <w:jc w:val="center"/>
              <w:rPr>
                <w:rFonts w:ascii="宋体" w:hAnsi="宋体"/>
                <w:color w:val="000000"/>
                <w:sz w:val="24"/>
              </w:rPr>
            </w:pPr>
          </w:p>
        </w:tc>
        <w:tc>
          <w:tcPr>
            <w:tcW w:w="900" w:type="dxa"/>
            <w:vAlign w:val="center"/>
          </w:tcPr>
          <w:p w14:paraId="6CE2C2B3" w14:textId="77777777" w:rsidR="00785A01" w:rsidRDefault="00785A01">
            <w:pPr>
              <w:spacing w:line="380" w:lineRule="exact"/>
              <w:jc w:val="center"/>
              <w:rPr>
                <w:rFonts w:ascii="宋体" w:hAnsi="宋体"/>
                <w:color w:val="000000"/>
                <w:sz w:val="24"/>
              </w:rPr>
            </w:pPr>
          </w:p>
        </w:tc>
        <w:tc>
          <w:tcPr>
            <w:tcW w:w="747" w:type="dxa"/>
            <w:vAlign w:val="center"/>
          </w:tcPr>
          <w:p w14:paraId="500B8440" w14:textId="77777777" w:rsidR="00785A01" w:rsidRDefault="00785A01">
            <w:pPr>
              <w:spacing w:line="380" w:lineRule="exact"/>
              <w:jc w:val="center"/>
              <w:rPr>
                <w:rFonts w:ascii="宋体" w:hAnsi="宋体"/>
                <w:color w:val="000000"/>
                <w:sz w:val="24"/>
              </w:rPr>
            </w:pPr>
          </w:p>
        </w:tc>
        <w:tc>
          <w:tcPr>
            <w:tcW w:w="947" w:type="dxa"/>
            <w:vAlign w:val="center"/>
          </w:tcPr>
          <w:p w14:paraId="0CB0B833" w14:textId="77777777" w:rsidR="00785A01" w:rsidRDefault="00785A01">
            <w:pPr>
              <w:spacing w:line="380" w:lineRule="exact"/>
              <w:jc w:val="center"/>
              <w:rPr>
                <w:rFonts w:ascii="宋体" w:hAnsi="宋体"/>
                <w:color w:val="000000"/>
                <w:sz w:val="24"/>
              </w:rPr>
            </w:pPr>
          </w:p>
        </w:tc>
        <w:tc>
          <w:tcPr>
            <w:tcW w:w="1012" w:type="dxa"/>
            <w:vAlign w:val="center"/>
          </w:tcPr>
          <w:p w14:paraId="325F671D" w14:textId="77777777" w:rsidR="00785A01" w:rsidRDefault="00785A01">
            <w:pPr>
              <w:spacing w:line="380" w:lineRule="exact"/>
              <w:jc w:val="center"/>
              <w:rPr>
                <w:rFonts w:ascii="宋体" w:hAnsi="宋体"/>
                <w:color w:val="000000"/>
                <w:sz w:val="24"/>
              </w:rPr>
            </w:pPr>
          </w:p>
        </w:tc>
      </w:tr>
      <w:tr w:rsidR="00785A01" w14:paraId="650A074D" w14:textId="77777777">
        <w:trPr>
          <w:trHeight w:val="612"/>
        </w:trPr>
        <w:tc>
          <w:tcPr>
            <w:tcW w:w="900" w:type="dxa"/>
            <w:vAlign w:val="center"/>
          </w:tcPr>
          <w:p w14:paraId="3B730EA6" w14:textId="77777777" w:rsidR="00785A01" w:rsidRDefault="00DE5DAB">
            <w:pPr>
              <w:spacing w:line="380" w:lineRule="exact"/>
              <w:jc w:val="center"/>
              <w:rPr>
                <w:rFonts w:ascii="宋体" w:hAnsi="宋体"/>
                <w:color w:val="000000"/>
                <w:sz w:val="24"/>
              </w:rPr>
            </w:pPr>
            <w:r>
              <w:rPr>
                <w:rFonts w:ascii="宋体" w:hAnsi="宋体" w:hint="eastAsia"/>
                <w:color w:val="000000"/>
                <w:sz w:val="24"/>
              </w:rPr>
              <w:t>2</w:t>
            </w:r>
          </w:p>
        </w:tc>
        <w:tc>
          <w:tcPr>
            <w:tcW w:w="1576" w:type="dxa"/>
            <w:gridSpan w:val="2"/>
            <w:vAlign w:val="center"/>
          </w:tcPr>
          <w:p w14:paraId="23B91759" w14:textId="77777777" w:rsidR="00785A01" w:rsidRDefault="00785A01">
            <w:pPr>
              <w:spacing w:line="380" w:lineRule="exact"/>
              <w:jc w:val="center"/>
              <w:rPr>
                <w:rFonts w:ascii="宋体" w:hAnsi="宋体"/>
                <w:color w:val="000000"/>
                <w:sz w:val="24"/>
              </w:rPr>
            </w:pPr>
          </w:p>
        </w:tc>
        <w:tc>
          <w:tcPr>
            <w:tcW w:w="1584" w:type="dxa"/>
            <w:vAlign w:val="center"/>
          </w:tcPr>
          <w:p w14:paraId="6D1643FB" w14:textId="77777777" w:rsidR="00785A01" w:rsidRDefault="00785A01">
            <w:pPr>
              <w:spacing w:line="380" w:lineRule="exact"/>
              <w:jc w:val="center"/>
              <w:rPr>
                <w:rFonts w:ascii="宋体" w:hAnsi="宋体"/>
                <w:color w:val="000000"/>
                <w:sz w:val="24"/>
              </w:rPr>
            </w:pPr>
          </w:p>
        </w:tc>
        <w:tc>
          <w:tcPr>
            <w:tcW w:w="1475" w:type="dxa"/>
            <w:vAlign w:val="center"/>
          </w:tcPr>
          <w:p w14:paraId="5C169532" w14:textId="77777777" w:rsidR="00785A01" w:rsidRDefault="00785A01">
            <w:pPr>
              <w:spacing w:line="380" w:lineRule="exact"/>
              <w:jc w:val="center"/>
              <w:rPr>
                <w:rFonts w:ascii="宋体" w:hAnsi="宋体"/>
                <w:color w:val="000000"/>
                <w:sz w:val="24"/>
              </w:rPr>
            </w:pPr>
          </w:p>
        </w:tc>
        <w:tc>
          <w:tcPr>
            <w:tcW w:w="900" w:type="dxa"/>
            <w:vAlign w:val="center"/>
          </w:tcPr>
          <w:p w14:paraId="4F865667" w14:textId="77777777" w:rsidR="00785A01" w:rsidRDefault="00785A01">
            <w:pPr>
              <w:spacing w:line="380" w:lineRule="exact"/>
              <w:jc w:val="center"/>
              <w:rPr>
                <w:rFonts w:ascii="宋体" w:hAnsi="宋体"/>
                <w:color w:val="000000"/>
                <w:sz w:val="24"/>
              </w:rPr>
            </w:pPr>
          </w:p>
        </w:tc>
        <w:tc>
          <w:tcPr>
            <w:tcW w:w="747" w:type="dxa"/>
            <w:vAlign w:val="center"/>
          </w:tcPr>
          <w:p w14:paraId="48045B39" w14:textId="77777777" w:rsidR="00785A01" w:rsidRDefault="00785A01">
            <w:pPr>
              <w:spacing w:line="380" w:lineRule="exact"/>
              <w:jc w:val="center"/>
              <w:rPr>
                <w:rFonts w:ascii="宋体" w:hAnsi="宋体"/>
                <w:color w:val="000000"/>
                <w:sz w:val="24"/>
              </w:rPr>
            </w:pPr>
          </w:p>
        </w:tc>
        <w:tc>
          <w:tcPr>
            <w:tcW w:w="947" w:type="dxa"/>
            <w:vAlign w:val="center"/>
          </w:tcPr>
          <w:p w14:paraId="12E330FE" w14:textId="77777777" w:rsidR="00785A01" w:rsidRDefault="00785A01">
            <w:pPr>
              <w:spacing w:line="380" w:lineRule="exact"/>
              <w:jc w:val="center"/>
              <w:rPr>
                <w:rFonts w:ascii="宋体" w:hAnsi="宋体"/>
                <w:color w:val="000000"/>
                <w:sz w:val="24"/>
              </w:rPr>
            </w:pPr>
          </w:p>
        </w:tc>
        <w:tc>
          <w:tcPr>
            <w:tcW w:w="1012" w:type="dxa"/>
            <w:vAlign w:val="center"/>
          </w:tcPr>
          <w:p w14:paraId="693F6614" w14:textId="77777777" w:rsidR="00785A01" w:rsidRDefault="00785A01">
            <w:pPr>
              <w:spacing w:line="380" w:lineRule="exact"/>
              <w:jc w:val="center"/>
              <w:rPr>
                <w:rFonts w:ascii="宋体" w:hAnsi="宋体"/>
                <w:color w:val="000000"/>
                <w:sz w:val="24"/>
              </w:rPr>
            </w:pPr>
          </w:p>
        </w:tc>
      </w:tr>
      <w:tr w:rsidR="00785A01" w14:paraId="26837328" w14:textId="77777777">
        <w:trPr>
          <w:trHeight w:val="612"/>
        </w:trPr>
        <w:tc>
          <w:tcPr>
            <w:tcW w:w="900" w:type="dxa"/>
            <w:vAlign w:val="center"/>
          </w:tcPr>
          <w:p w14:paraId="64BAE4B3" w14:textId="77777777" w:rsidR="00785A01" w:rsidRDefault="00DE5DAB">
            <w:pPr>
              <w:spacing w:line="380" w:lineRule="exact"/>
              <w:jc w:val="center"/>
              <w:rPr>
                <w:rFonts w:ascii="宋体" w:hAnsi="宋体"/>
                <w:color w:val="000000"/>
                <w:sz w:val="24"/>
              </w:rPr>
            </w:pPr>
            <w:r>
              <w:rPr>
                <w:rFonts w:ascii="宋体" w:hAnsi="宋体" w:hint="eastAsia"/>
                <w:color w:val="000000"/>
                <w:sz w:val="24"/>
              </w:rPr>
              <w:t>3</w:t>
            </w:r>
          </w:p>
        </w:tc>
        <w:tc>
          <w:tcPr>
            <w:tcW w:w="1576" w:type="dxa"/>
            <w:gridSpan w:val="2"/>
            <w:vAlign w:val="center"/>
          </w:tcPr>
          <w:p w14:paraId="78E9F395" w14:textId="77777777" w:rsidR="00785A01" w:rsidRDefault="00785A01">
            <w:pPr>
              <w:spacing w:line="380" w:lineRule="exact"/>
              <w:jc w:val="center"/>
              <w:rPr>
                <w:rFonts w:ascii="宋体" w:hAnsi="宋体"/>
                <w:color w:val="000000"/>
                <w:sz w:val="24"/>
              </w:rPr>
            </w:pPr>
          </w:p>
        </w:tc>
        <w:tc>
          <w:tcPr>
            <w:tcW w:w="1584" w:type="dxa"/>
            <w:vAlign w:val="center"/>
          </w:tcPr>
          <w:p w14:paraId="79BE67B0" w14:textId="77777777" w:rsidR="00785A01" w:rsidRDefault="00785A01">
            <w:pPr>
              <w:spacing w:line="380" w:lineRule="exact"/>
              <w:jc w:val="center"/>
              <w:rPr>
                <w:rFonts w:ascii="宋体" w:hAnsi="宋体"/>
                <w:color w:val="000000"/>
                <w:sz w:val="24"/>
              </w:rPr>
            </w:pPr>
          </w:p>
        </w:tc>
        <w:tc>
          <w:tcPr>
            <w:tcW w:w="1475" w:type="dxa"/>
            <w:vAlign w:val="center"/>
          </w:tcPr>
          <w:p w14:paraId="7DF7EF3F" w14:textId="77777777" w:rsidR="00785A01" w:rsidRDefault="00785A01">
            <w:pPr>
              <w:spacing w:line="380" w:lineRule="exact"/>
              <w:jc w:val="center"/>
              <w:rPr>
                <w:rFonts w:ascii="宋体" w:hAnsi="宋体"/>
                <w:color w:val="000000"/>
                <w:sz w:val="24"/>
              </w:rPr>
            </w:pPr>
          </w:p>
        </w:tc>
        <w:tc>
          <w:tcPr>
            <w:tcW w:w="900" w:type="dxa"/>
            <w:vAlign w:val="center"/>
          </w:tcPr>
          <w:p w14:paraId="0A83D84E" w14:textId="77777777" w:rsidR="00785A01" w:rsidRDefault="00785A01">
            <w:pPr>
              <w:spacing w:line="380" w:lineRule="exact"/>
              <w:jc w:val="center"/>
              <w:rPr>
                <w:rFonts w:ascii="宋体" w:hAnsi="宋体"/>
                <w:color w:val="000000"/>
                <w:sz w:val="24"/>
              </w:rPr>
            </w:pPr>
          </w:p>
        </w:tc>
        <w:tc>
          <w:tcPr>
            <w:tcW w:w="747" w:type="dxa"/>
            <w:vAlign w:val="center"/>
          </w:tcPr>
          <w:p w14:paraId="76D10EE6" w14:textId="77777777" w:rsidR="00785A01" w:rsidRDefault="00785A01">
            <w:pPr>
              <w:spacing w:line="380" w:lineRule="exact"/>
              <w:jc w:val="center"/>
              <w:rPr>
                <w:rFonts w:ascii="宋体" w:hAnsi="宋体"/>
                <w:color w:val="000000"/>
                <w:sz w:val="24"/>
              </w:rPr>
            </w:pPr>
          </w:p>
        </w:tc>
        <w:tc>
          <w:tcPr>
            <w:tcW w:w="947" w:type="dxa"/>
            <w:vAlign w:val="center"/>
          </w:tcPr>
          <w:p w14:paraId="7EB89BC6" w14:textId="77777777" w:rsidR="00785A01" w:rsidRDefault="00785A01">
            <w:pPr>
              <w:spacing w:line="380" w:lineRule="exact"/>
              <w:jc w:val="center"/>
              <w:rPr>
                <w:rFonts w:ascii="宋体" w:hAnsi="宋体"/>
                <w:color w:val="000000"/>
                <w:sz w:val="24"/>
              </w:rPr>
            </w:pPr>
          </w:p>
        </w:tc>
        <w:tc>
          <w:tcPr>
            <w:tcW w:w="1012" w:type="dxa"/>
            <w:vAlign w:val="center"/>
          </w:tcPr>
          <w:p w14:paraId="2CAB7973" w14:textId="77777777" w:rsidR="00785A01" w:rsidRDefault="00785A01">
            <w:pPr>
              <w:spacing w:line="380" w:lineRule="exact"/>
              <w:jc w:val="center"/>
              <w:rPr>
                <w:rFonts w:ascii="宋体" w:hAnsi="宋体"/>
                <w:color w:val="000000"/>
                <w:sz w:val="24"/>
              </w:rPr>
            </w:pPr>
          </w:p>
        </w:tc>
      </w:tr>
      <w:tr w:rsidR="00785A01" w14:paraId="763D8620" w14:textId="77777777">
        <w:trPr>
          <w:trHeight w:val="612"/>
        </w:trPr>
        <w:tc>
          <w:tcPr>
            <w:tcW w:w="900" w:type="dxa"/>
            <w:vAlign w:val="center"/>
          </w:tcPr>
          <w:p w14:paraId="72E62AE7" w14:textId="77777777" w:rsidR="00785A01" w:rsidRDefault="00785A01">
            <w:pPr>
              <w:spacing w:line="380" w:lineRule="exact"/>
              <w:rPr>
                <w:rFonts w:ascii="宋体" w:hAnsi="宋体"/>
                <w:color w:val="000000"/>
                <w:sz w:val="24"/>
              </w:rPr>
            </w:pPr>
          </w:p>
        </w:tc>
        <w:tc>
          <w:tcPr>
            <w:tcW w:w="900" w:type="dxa"/>
            <w:vAlign w:val="center"/>
          </w:tcPr>
          <w:p w14:paraId="1388B51A" w14:textId="77777777" w:rsidR="00785A01" w:rsidRDefault="00785A01">
            <w:pPr>
              <w:spacing w:line="380" w:lineRule="exact"/>
              <w:rPr>
                <w:rFonts w:ascii="宋体" w:hAnsi="宋体"/>
                <w:color w:val="000000"/>
                <w:sz w:val="24"/>
              </w:rPr>
            </w:pPr>
          </w:p>
        </w:tc>
        <w:tc>
          <w:tcPr>
            <w:tcW w:w="7341" w:type="dxa"/>
            <w:gridSpan w:val="7"/>
            <w:vAlign w:val="center"/>
          </w:tcPr>
          <w:p w14:paraId="4C8747FE" w14:textId="77777777" w:rsidR="00785A01" w:rsidRDefault="00DE5DAB">
            <w:pPr>
              <w:spacing w:line="380" w:lineRule="exact"/>
              <w:rPr>
                <w:rFonts w:ascii="宋体" w:hAnsi="宋体"/>
                <w:color w:val="000000"/>
                <w:sz w:val="24"/>
              </w:rPr>
            </w:pPr>
            <w:r>
              <w:rPr>
                <w:rFonts w:ascii="宋体" w:hAnsi="宋体"/>
                <w:color w:val="000000"/>
                <w:sz w:val="24"/>
              </w:rPr>
              <w:t>总计金额</w:t>
            </w:r>
            <w:r>
              <w:rPr>
                <w:rFonts w:ascii="宋体" w:hAnsi="宋体"/>
                <w:color w:val="000000"/>
                <w:sz w:val="24"/>
              </w:rPr>
              <w:t xml:space="preserve"> </w:t>
            </w:r>
            <w:r>
              <w:rPr>
                <w:rFonts w:ascii="宋体" w:hAnsi="宋体"/>
                <w:color w:val="000000"/>
                <w:sz w:val="24"/>
              </w:rPr>
              <w:t>大写：</w:t>
            </w:r>
            <w:r>
              <w:rPr>
                <w:rFonts w:ascii="宋体" w:hAnsi="宋体"/>
                <w:color w:val="000000"/>
                <w:sz w:val="24"/>
              </w:rPr>
              <w:t xml:space="preserve">          </w:t>
            </w:r>
            <w:r>
              <w:rPr>
                <w:rFonts w:ascii="宋体" w:hAnsi="宋体"/>
                <w:color w:val="000000"/>
                <w:sz w:val="24"/>
              </w:rPr>
              <w:t>小写：</w:t>
            </w:r>
          </w:p>
        </w:tc>
      </w:tr>
      <w:tr w:rsidR="00785A01" w14:paraId="342BCE52" w14:textId="77777777">
        <w:trPr>
          <w:trHeight w:val="612"/>
        </w:trPr>
        <w:tc>
          <w:tcPr>
            <w:tcW w:w="900" w:type="dxa"/>
            <w:vAlign w:val="center"/>
          </w:tcPr>
          <w:p w14:paraId="57C5D89E" w14:textId="77777777" w:rsidR="00785A01" w:rsidRDefault="00785A01">
            <w:pPr>
              <w:spacing w:line="380" w:lineRule="exact"/>
              <w:rPr>
                <w:rFonts w:ascii="宋体" w:hAnsi="宋体"/>
                <w:color w:val="000000"/>
                <w:sz w:val="24"/>
              </w:rPr>
            </w:pPr>
          </w:p>
        </w:tc>
        <w:tc>
          <w:tcPr>
            <w:tcW w:w="900" w:type="dxa"/>
            <w:vAlign w:val="center"/>
          </w:tcPr>
          <w:p w14:paraId="2DBBABF7" w14:textId="77777777" w:rsidR="00785A01" w:rsidRDefault="00785A01">
            <w:pPr>
              <w:spacing w:line="380" w:lineRule="exact"/>
              <w:rPr>
                <w:rFonts w:ascii="宋体" w:hAnsi="宋体"/>
                <w:color w:val="000000"/>
                <w:sz w:val="24"/>
              </w:rPr>
            </w:pPr>
          </w:p>
        </w:tc>
        <w:tc>
          <w:tcPr>
            <w:tcW w:w="7341" w:type="dxa"/>
            <w:gridSpan w:val="7"/>
            <w:vAlign w:val="center"/>
          </w:tcPr>
          <w:p w14:paraId="4B311945" w14:textId="77777777" w:rsidR="00785A01" w:rsidRDefault="00DE5DAB">
            <w:pPr>
              <w:spacing w:line="380" w:lineRule="exact"/>
              <w:rPr>
                <w:rFonts w:ascii="宋体" w:hAnsi="宋体"/>
                <w:color w:val="000000"/>
                <w:sz w:val="24"/>
              </w:rPr>
            </w:pPr>
            <w:r>
              <w:rPr>
                <w:rFonts w:ascii="宋体" w:hAnsi="宋体" w:hint="eastAsia"/>
                <w:color w:val="000000"/>
                <w:sz w:val="24"/>
              </w:rPr>
              <w:t>注：商务标报价清单须单独密封，不得出现于技术标中。</w:t>
            </w:r>
          </w:p>
        </w:tc>
      </w:tr>
    </w:tbl>
    <w:p w14:paraId="7794E293" w14:textId="77777777" w:rsidR="00785A01" w:rsidRDefault="00785A01">
      <w:pPr>
        <w:spacing w:line="380" w:lineRule="exact"/>
        <w:outlineLvl w:val="0"/>
        <w:rPr>
          <w:rFonts w:ascii="宋体" w:hAnsi="宋体"/>
          <w:b/>
          <w:color w:val="000000"/>
          <w:sz w:val="24"/>
        </w:rPr>
      </w:pPr>
    </w:p>
    <w:p w14:paraId="4F05C1C8" w14:textId="77777777" w:rsidR="00785A01" w:rsidRDefault="00DE5DAB">
      <w:pPr>
        <w:numPr>
          <w:ilvl w:val="0"/>
          <w:numId w:val="3"/>
        </w:numPr>
        <w:spacing w:line="380" w:lineRule="exact"/>
        <w:outlineLvl w:val="0"/>
        <w:rPr>
          <w:rFonts w:ascii="宋体" w:hAnsi="宋体"/>
          <w:b/>
          <w:color w:val="000000"/>
          <w:sz w:val="24"/>
        </w:rPr>
      </w:pPr>
      <w:r>
        <w:rPr>
          <w:rFonts w:ascii="宋体" w:hAnsi="宋体" w:hint="eastAsia"/>
          <w:b/>
          <w:color w:val="000000"/>
          <w:sz w:val="24"/>
        </w:rPr>
        <w:t>技术偏离表</w:t>
      </w:r>
    </w:p>
    <w:p w14:paraId="78188063" w14:textId="77777777" w:rsidR="00785A01" w:rsidRDefault="00DE5DAB">
      <w:pPr>
        <w:pStyle w:val="a7"/>
        <w:widowControl w:val="0"/>
        <w:spacing w:line="400" w:lineRule="exact"/>
        <w:ind w:firstLineChars="200" w:firstLine="480"/>
        <w:jc w:val="left"/>
        <w:textAlignment w:val="auto"/>
        <w:rPr>
          <w:rFonts w:hAnsi="宋体" w:cs="宋体"/>
          <w:b/>
          <w:sz w:val="36"/>
          <w:szCs w:val="28"/>
        </w:rPr>
      </w:pPr>
      <w:r>
        <w:rPr>
          <w:rFonts w:hAnsi="宋体" w:hint="eastAsia"/>
          <w:sz w:val="24"/>
          <w:szCs w:val="24"/>
        </w:rPr>
        <w:t>请按所投产品的实际技术参数，逐条</w:t>
      </w:r>
      <w:proofErr w:type="gramStart"/>
      <w:r>
        <w:rPr>
          <w:rFonts w:hAnsi="宋体" w:hint="eastAsia"/>
          <w:sz w:val="24"/>
          <w:szCs w:val="24"/>
        </w:rPr>
        <w:t>对应</w:t>
      </w:r>
      <w:r>
        <w:rPr>
          <w:rFonts w:hAnsi="宋体" w:hint="eastAsia"/>
          <w:sz w:val="24"/>
          <w:szCs w:val="24"/>
        </w:rPr>
        <w:t>磋商</w:t>
      </w:r>
      <w:proofErr w:type="gramEnd"/>
      <w:r>
        <w:rPr>
          <w:rFonts w:hAnsi="宋体" w:hint="eastAsia"/>
          <w:sz w:val="24"/>
          <w:szCs w:val="24"/>
        </w:rPr>
        <w:t>文件</w:t>
      </w:r>
      <w:r>
        <w:rPr>
          <w:rFonts w:hAnsi="宋体" w:hint="eastAsia"/>
          <w:sz w:val="24"/>
          <w:szCs w:val="24"/>
        </w:rPr>
        <w:t>的“项目需求”中要求的技术规范认真填写该表</w:t>
      </w:r>
      <w:r>
        <w:rPr>
          <w:rFonts w:hAnsi="宋体" w:hint="eastAsia"/>
          <w:sz w:val="24"/>
          <w:szCs w:val="24"/>
        </w:rPr>
        <w:t>。</w:t>
      </w:r>
    </w:p>
    <w:tbl>
      <w:tblPr>
        <w:tblW w:w="5288" w:type="pct"/>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727"/>
        <w:gridCol w:w="3036"/>
        <w:gridCol w:w="2154"/>
        <w:gridCol w:w="1242"/>
      </w:tblGrid>
      <w:tr w:rsidR="00785A01" w14:paraId="4327D154" w14:textId="77777777">
        <w:trPr>
          <w:cantSplit/>
          <w:trHeight w:val="1062"/>
        </w:trPr>
        <w:tc>
          <w:tcPr>
            <w:tcW w:w="473" w:type="pct"/>
            <w:vAlign w:val="center"/>
          </w:tcPr>
          <w:p w14:paraId="123D3AD7" w14:textId="77777777" w:rsidR="00785A01" w:rsidRDefault="00DE5DAB">
            <w:pPr>
              <w:pStyle w:val="a7"/>
              <w:jc w:val="center"/>
              <w:rPr>
                <w:rFonts w:hAnsi="宋体" w:cs="宋体"/>
                <w:szCs w:val="21"/>
              </w:rPr>
            </w:pPr>
            <w:r>
              <w:rPr>
                <w:rFonts w:hAnsi="宋体" w:cs="宋体" w:hint="eastAsia"/>
                <w:szCs w:val="21"/>
              </w:rPr>
              <w:t>序号</w:t>
            </w:r>
          </w:p>
        </w:tc>
        <w:tc>
          <w:tcPr>
            <w:tcW w:w="958" w:type="pct"/>
            <w:vAlign w:val="center"/>
          </w:tcPr>
          <w:p w14:paraId="2B0A5E64" w14:textId="77777777" w:rsidR="00785A01" w:rsidRDefault="00DE5DAB">
            <w:pPr>
              <w:pStyle w:val="a7"/>
              <w:jc w:val="center"/>
              <w:rPr>
                <w:rFonts w:hAnsi="宋体"/>
                <w:sz w:val="24"/>
                <w:szCs w:val="24"/>
              </w:rPr>
            </w:pPr>
            <w:r>
              <w:rPr>
                <w:rFonts w:hAnsi="宋体" w:cs="宋体" w:hint="eastAsia"/>
                <w:szCs w:val="21"/>
              </w:rPr>
              <w:t>货物名称</w:t>
            </w:r>
          </w:p>
        </w:tc>
        <w:tc>
          <w:tcPr>
            <w:tcW w:w="1683" w:type="pct"/>
            <w:vAlign w:val="center"/>
          </w:tcPr>
          <w:p w14:paraId="645DF7FA" w14:textId="77777777" w:rsidR="00785A01" w:rsidRDefault="00DE5DAB">
            <w:pPr>
              <w:pStyle w:val="a7"/>
              <w:jc w:val="center"/>
              <w:rPr>
                <w:rFonts w:hAnsi="宋体" w:cs="宋体"/>
                <w:szCs w:val="21"/>
              </w:rPr>
            </w:pPr>
            <w:r>
              <w:rPr>
                <w:rFonts w:hAnsi="宋体" w:hint="eastAsia"/>
                <w:sz w:val="24"/>
                <w:szCs w:val="24"/>
              </w:rPr>
              <w:t>招标文件要求的技术要求</w:t>
            </w:r>
          </w:p>
        </w:tc>
        <w:tc>
          <w:tcPr>
            <w:tcW w:w="1195" w:type="pct"/>
            <w:vAlign w:val="center"/>
          </w:tcPr>
          <w:p w14:paraId="7DE699D7" w14:textId="77777777" w:rsidR="00785A01" w:rsidRDefault="00DE5DAB">
            <w:pPr>
              <w:jc w:val="center"/>
              <w:rPr>
                <w:rFonts w:ascii="宋体" w:hAnsi="宋体" w:cs="宋体"/>
                <w:szCs w:val="21"/>
              </w:rPr>
            </w:pPr>
            <w:r>
              <w:rPr>
                <w:rFonts w:ascii="宋体" w:hAnsi="宋体" w:hint="eastAsia"/>
                <w:sz w:val="24"/>
              </w:rPr>
              <w:t>投标文件响应情况</w:t>
            </w:r>
          </w:p>
        </w:tc>
        <w:tc>
          <w:tcPr>
            <w:tcW w:w="689" w:type="pct"/>
            <w:vAlign w:val="center"/>
          </w:tcPr>
          <w:p w14:paraId="6AC2320F" w14:textId="77777777" w:rsidR="00785A01" w:rsidRDefault="00DE5DAB">
            <w:pPr>
              <w:jc w:val="center"/>
              <w:rPr>
                <w:rFonts w:ascii="宋体" w:hAnsi="宋体" w:cs="宋体"/>
                <w:szCs w:val="21"/>
              </w:rPr>
            </w:pPr>
            <w:r>
              <w:rPr>
                <w:rFonts w:ascii="宋体" w:hAnsi="宋体" w:cs="宋体" w:hint="eastAsia"/>
                <w:szCs w:val="21"/>
              </w:rPr>
              <w:t>偏离说明</w:t>
            </w:r>
          </w:p>
        </w:tc>
      </w:tr>
      <w:tr w:rsidR="00785A01" w14:paraId="241B889F" w14:textId="77777777">
        <w:tc>
          <w:tcPr>
            <w:tcW w:w="473" w:type="pct"/>
            <w:vAlign w:val="center"/>
          </w:tcPr>
          <w:p w14:paraId="2A775E9A" w14:textId="77777777" w:rsidR="00785A01" w:rsidRDefault="00785A01">
            <w:pPr>
              <w:pStyle w:val="a7"/>
              <w:spacing w:line="600" w:lineRule="exact"/>
              <w:ind w:firstLine="360"/>
              <w:jc w:val="center"/>
              <w:rPr>
                <w:rFonts w:hAnsi="宋体" w:cs="宋体"/>
                <w:sz w:val="18"/>
                <w:szCs w:val="18"/>
              </w:rPr>
            </w:pPr>
          </w:p>
        </w:tc>
        <w:tc>
          <w:tcPr>
            <w:tcW w:w="958" w:type="pct"/>
            <w:vAlign w:val="center"/>
          </w:tcPr>
          <w:p w14:paraId="27D4B20B" w14:textId="77777777" w:rsidR="00785A01" w:rsidRDefault="00785A01">
            <w:pPr>
              <w:pStyle w:val="a7"/>
              <w:ind w:firstLine="360"/>
              <w:jc w:val="center"/>
              <w:rPr>
                <w:rFonts w:hAnsi="宋体" w:cs="宋体"/>
                <w:sz w:val="18"/>
                <w:szCs w:val="18"/>
              </w:rPr>
            </w:pPr>
          </w:p>
        </w:tc>
        <w:tc>
          <w:tcPr>
            <w:tcW w:w="1683" w:type="pct"/>
            <w:vAlign w:val="center"/>
          </w:tcPr>
          <w:p w14:paraId="3F1B376F" w14:textId="77777777" w:rsidR="00785A01" w:rsidRDefault="00785A01">
            <w:pPr>
              <w:pStyle w:val="a7"/>
              <w:ind w:firstLine="360"/>
              <w:jc w:val="center"/>
              <w:rPr>
                <w:rFonts w:hAnsi="宋体" w:cs="宋体"/>
                <w:sz w:val="18"/>
                <w:szCs w:val="18"/>
              </w:rPr>
            </w:pPr>
          </w:p>
        </w:tc>
        <w:tc>
          <w:tcPr>
            <w:tcW w:w="1195" w:type="pct"/>
            <w:vAlign w:val="center"/>
          </w:tcPr>
          <w:p w14:paraId="38D8BBE2" w14:textId="77777777" w:rsidR="00785A01" w:rsidRDefault="00785A01">
            <w:pPr>
              <w:pStyle w:val="a7"/>
              <w:spacing w:line="600" w:lineRule="exact"/>
              <w:ind w:firstLine="360"/>
              <w:jc w:val="center"/>
              <w:rPr>
                <w:rFonts w:hAnsi="宋体" w:cs="宋体"/>
                <w:sz w:val="18"/>
                <w:szCs w:val="18"/>
              </w:rPr>
            </w:pPr>
          </w:p>
        </w:tc>
        <w:tc>
          <w:tcPr>
            <w:tcW w:w="689" w:type="pct"/>
            <w:vAlign w:val="center"/>
          </w:tcPr>
          <w:p w14:paraId="30EFF4E2" w14:textId="77777777" w:rsidR="00785A01" w:rsidRDefault="00785A01">
            <w:pPr>
              <w:pStyle w:val="a7"/>
              <w:spacing w:line="600" w:lineRule="exact"/>
              <w:ind w:firstLine="360"/>
              <w:jc w:val="center"/>
              <w:rPr>
                <w:rFonts w:hAnsi="宋体" w:cs="宋体"/>
                <w:sz w:val="18"/>
                <w:szCs w:val="18"/>
              </w:rPr>
            </w:pPr>
          </w:p>
        </w:tc>
      </w:tr>
      <w:tr w:rsidR="00785A01" w14:paraId="5B37BE78" w14:textId="77777777">
        <w:tc>
          <w:tcPr>
            <w:tcW w:w="473" w:type="pct"/>
            <w:vAlign w:val="center"/>
          </w:tcPr>
          <w:p w14:paraId="58B83738" w14:textId="77777777" w:rsidR="00785A01" w:rsidRDefault="00785A01">
            <w:pPr>
              <w:pStyle w:val="a7"/>
              <w:spacing w:line="600" w:lineRule="exact"/>
              <w:ind w:firstLine="360"/>
              <w:jc w:val="center"/>
              <w:rPr>
                <w:rFonts w:hAnsi="宋体" w:cs="宋体"/>
                <w:sz w:val="18"/>
                <w:szCs w:val="18"/>
              </w:rPr>
            </w:pPr>
          </w:p>
        </w:tc>
        <w:tc>
          <w:tcPr>
            <w:tcW w:w="958" w:type="pct"/>
            <w:vAlign w:val="center"/>
          </w:tcPr>
          <w:p w14:paraId="7FC1695B" w14:textId="77777777" w:rsidR="00785A01" w:rsidRDefault="00785A01">
            <w:pPr>
              <w:pStyle w:val="a7"/>
              <w:ind w:firstLine="360"/>
              <w:jc w:val="center"/>
              <w:rPr>
                <w:rFonts w:hAnsi="宋体" w:cs="宋体"/>
                <w:sz w:val="18"/>
                <w:szCs w:val="18"/>
              </w:rPr>
            </w:pPr>
          </w:p>
        </w:tc>
        <w:tc>
          <w:tcPr>
            <w:tcW w:w="1683" w:type="pct"/>
            <w:vAlign w:val="center"/>
          </w:tcPr>
          <w:p w14:paraId="5C5BC4FD" w14:textId="77777777" w:rsidR="00785A01" w:rsidRDefault="00785A01">
            <w:pPr>
              <w:pStyle w:val="a7"/>
              <w:ind w:firstLine="360"/>
              <w:jc w:val="center"/>
              <w:rPr>
                <w:rFonts w:hAnsi="宋体" w:cs="宋体"/>
                <w:sz w:val="18"/>
                <w:szCs w:val="18"/>
              </w:rPr>
            </w:pPr>
          </w:p>
        </w:tc>
        <w:tc>
          <w:tcPr>
            <w:tcW w:w="1195" w:type="pct"/>
            <w:vAlign w:val="center"/>
          </w:tcPr>
          <w:p w14:paraId="03480F53" w14:textId="77777777" w:rsidR="00785A01" w:rsidRDefault="00785A01">
            <w:pPr>
              <w:pStyle w:val="a7"/>
              <w:spacing w:line="600" w:lineRule="exact"/>
              <w:ind w:firstLine="360"/>
              <w:jc w:val="center"/>
              <w:rPr>
                <w:rFonts w:hAnsi="宋体" w:cs="宋体"/>
                <w:sz w:val="18"/>
                <w:szCs w:val="18"/>
              </w:rPr>
            </w:pPr>
          </w:p>
        </w:tc>
        <w:tc>
          <w:tcPr>
            <w:tcW w:w="689" w:type="pct"/>
            <w:vAlign w:val="center"/>
          </w:tcPr>
          <w:p w14:paraId="3993093C" w14:textId="77777777" w:rsidR="00785A01" w:rsidRDefault="00785A01">
            <w:pPr>
              <w:pStyle w:val="a7"/>
              <w:spacing w:line="600" w:lineRule="exact"/>
              <w:ind w:firstLine="360"/>
              <w:jc w:val="center"/>
              <w:rPr>
                <w:rFonts w:hAnsi="宋体" w:cs="宋体"/>
                <w:sz w:val="18"/>
                <w:szCs w:val="18"/>
              </w:rPr>
            </w:pPr>
          </w:p>
        </w:tc>
      </w:tr>
      <w:tr w:rsidR="00785A01" w14:paraId="040EF8E8" w14:textId="77777777">
        <w:tc>
          <w:tcPr>
            <w:tcW w:w="473" w:type="pct"/>
            <w:vAlign w:val="center"/>
          </w:tcPr>
          <w:p w14:paraId="359A8D51" w14:textId="77777777" w:rsidR="00785A01" w:rsidRDefault="00785A01">
            <w:pPr>
              <w:pStyle w:val="a7"/>
              <w:spacing w:line="600" w:lineRule="exact"/>
              <w:ind w:firstLine="360"/>
              <w:jc w:val="center"/>
              <w:rPr>
                <w:rFonts w:hAnsi="宋体" w:cs="宋体"/>
                <w:sz w:val="18"/>
                <w:szCs w:val="18"/>
              </w:rPr>
            </w:pPr>
          </w:p>
        </w:tc>
        <w:tc>
          <w:tcPr>
            <w:tcW w:w="958" w:type="pct"/>
            <w:vAlign w:val="center"/>
          </w:tcPr>
          <w:p w14:paraId="0668CB0B" w14:textId="77777777" w:rsidR="00785A01" w:rsidRDefault="00785A01">
            <w:pPr>
              <w:pStyle w:val="a7"/>
              <w:ind w:firstLine="360"/>
              <w:jc w:val="center"/>
              <w:rPr>
                <w:rFonts w:hAnsi="宋体" w:cs="宋体"/>
                <w:sz w:val="18"/>
                <w:szCs w:val="18"/>
              </w:rPr>
            </w:pPr>
          </w:p>
        </w:tc>
        <w:tc>
          <w:tcPr>
            <w:tcW w:w="1683" w:type="pct"/>
            <w:vAlign w:val="center"/>
          </w:tcPr>
          <w:p w14:paraId="7AAB4B60" w14:textId="77777777" w:rsidR="00785A01" w:rsidRDefault="00785A01">
            <w:pPr>
              <w:pStyle w:val="a7"/>
              <w:ind w:firstLine="360"/>
              <w:jc w:val="center"/>
              <w:rPr>
                <w:rFonts w:hAnsi="宋体" w:cs="宋体"/>
                <w:sz w:val="18"/>
                <w:szCs w:val="18"/>
              </w:rPr>
            </w:pPr>
          </w:p>
        </w:tc>
        <w:tc>
          <w:tcPr>
            <w:tcW w:w="1195" w:type="pct"/>
            <w:vAlign w:val="center"/>
          </w:tcPr>
          <w:p w14:paraId="15FF1226" w14:textId="77777777" w:rsidR="00785A01" w:rsidRDefault="00785A01">
            <w:pPr>
              <w:pStyle w:val="a7"/>
              <w:spacing w:line="600" w:lineRule="exact"/>
              <w:ind w:firstLine="360"/>
              <w:jc w:val="center"/>
              <w:rPr>
                <w:rFonts w:hAnsi="宋体" w:cs="宋体"/>
                <w:sz w:val="18"/>
                <w:szCs w:val="18"/>
              </w:rPr>
            </w:pPr>
          </w:p>
        </w:tc>
        <w:tc>
          <w:tcPr>
            <w:tcW w:w="689" w:type="pct"/>
            <w:vAlign w:val="center"/>
          </w:tcPr>
          <w:p w14:paraId="10F4378F" w14:textId="77777777" w:rsidR="00785A01" w:rsidRDefault="00785A01">
            <w:pPr>
              <w:pStyle w:val="a7"/>
              <w:spacing w:line="600" w:lineRule="exact"/>
              <w:ind w:firstLine="360"/>
              <w:jc w:val="center"/>
              <w:rPr>
                <w:rFonts w:hAnsi="宋体" w:cs="宋体"/>
                <w:sz w:val="18"/>
                <w:szCs w:val="18"/>
              </w:rPr>
            </w:pPr>
          </w:p>
        </w:tc>
      </w:tr>
      <w:tr w:rsidR="00785A01" w14:paraId="7D859C68" w14:textId="77777777">
        <w:tc>
          <w:tcPr>
            <w:tcW w:w="473" w:type="pct"/>
            <w:vAlign w:val="center"/>
          </w:tcPr>
          <w:p w14:paraId="76C08C38" w14:textId="77777777" w:rsidR="00785A01" w:rsidRDefault="00785A01">
            <w:pPr>
              <w:pStyle w:val="a7"/>
              <w:spacing w:line="600" w:lineRule="exact"/>
              <w:ind w:firstLine="360"/>
              <w:jc w:val="center"/>
              <w:rPr>
                <w:rFonts w:hAnsi="宋体" w:cs="宋体"/>
                <w:sz w:val="18"/>
                <w:szCs w:val="18"/>
              </w:rPr>
            </w:pPr>
          </w:p>
        </w:tc>
        <w:tc>
          <w:tcPr>
            <w:tcW w:w="958" w:type="pct"/>
            <w:vAlign w:val="center"/>
          </w:tcPr>
          <w:p w14:paraId="0DEA8315" w14:textId="77777777" w:rsidR="00785A01" w:rsidRDefault="00785A01">
            <w:pPr>
              <w:pStyle w:val="a7"/>
              <w:ind w:firstLine="360"/>
              <w:jc w:val="center"/>
              <w:rPr>
                <w:rFonts w:hAnsi="宋体" w:cs="宋体"/>
                <w:sz w:val="18"/>
                <w:szCs w:val="18"/>
              </w:rPr>
            </w:pPr>
          </w:p>
        </w:tc>
        <w:tc>
          <w:tcPr>
            <w:tcW w:w="1683" w:type="pct"/>
            <w:vAlign w:val="center"/>
          </w:tcPr>
          <w:p w14:paraId="37BA2B2E" w14:textId="77777777" w:rsidR="00785A01" w:rsidRDefault="00785A01">
            <w:pPr>
              <w:pStyle w:val="a7"/>
              <w:ind w:firstLine="360"/>
              <w:jc w:val="center"/>
              <w:rPr>
                <w:rFonts w:hAnsi="宋体" w:cs="宋体"/>
                <w:sz w:val="18"/>
                <w:szCs w:val="18"/>
              </w:rPr>
            </w:pPr>
          </w:p>
        </w:tc>
        <w:tc>
          <w:tcPr>
            <w:tcW w:w="1195" w:type="pct"/>
            <w:vAlign w:val="center"/>
          </w:tcPr>
          <w:p w14:paraId="0AF186F0" w14:textId="77777777" w:rsidR="00785A01" w:rsidRDefault="00785A01">
            <w:pPr>
              <w:pStyle w:val="a7"/>
              <w:spacing w:line="600" w:lineRule="exact"/>
              <w:ind w:firstLine="360"/>
              <w:jc w:val="center"/>
              <w:rPr>
                <w:rFonts w:hAnsi="宋体" w:cs="宋体"/>
                <w:sz w:val="18"/>
                <w:szCs w:val="18"/>
              </w:rPr>
            </w:pPr>
          </w:p>
        </w:tc>
        <w:tc>
          <w:tcPr>
            <w:tcW w:w="689" w:type="pct"/>
            <w:vAlign w:val="center"/>
          </w:tcPr>
          <w:p w14:paraId="5CC03487" w14:textId="77777777" w:rsidR="00785A01" w:rsidRDefault="00785A01">
            <w:pPr>
              <w:pStyle w:val="a7"/>
              <w:spacing w:line="600" w:lineRule="exact"/>
              <w:ind w:firstLine="360"/>
              <w:jc w:val="center"/>
              <w:rPr>
                <w:rFonts w:hAnsi="宋体" w:cs="宋体"/>
                <w:sz w:val="18"/>
                <w:szCs w:val="18"/>
              </w:rPr>
            </w:pPr>
          </w:p>
        </w:tc>
      </w:tr>
      <w:tr w:rsidR="00785A01" w14:paraId="783E8AA6" w14:textId="77777777">
        <w:tc>
          <w:tcPr>
            <w:tcW w:w="473" w:type="pct"/>
            <w:vAlign w:val="center"/>
          </w:tcPr>
          <w:p w14:paraId="44164540" w14:textId="77777777" w:rsidR="00785A01" w:rsidRDefault="00785A01">
            <w:pPr>
              <w:pStyle w:val="a7"/>
              <w:spacing w:line="600" w:lineRule="exact"/>
              <w:ind w:firstLine="360"/>
              <w:jc w:val="center"/>
              <w:rPr>
                <w:rFonts w:hAnsi="宋体" w:cs="宋体"/>
                <w:sz w:val="18"/>
                <w:szCs w:val="18"/>
              </w:rPr>
            </w:pPr>
          </w:p>
        </w:tc>
        <w:tc>
          <w:tcPr>
            <w:tcW w:w="958" w:type="pct"/>
            <w:vAlign w:val="center"/>
          </w:tcPr>
          <w:p w14:paraId="6241EF97" w14:textId="77777777" w:rsidR="00785A01" w:rsidRDefault="00785A01">
            <w:pPr>
              <w:pStyle w:val="a7"/>
              <w:ind w:firstLine="360"/>
              <w:jc w:val="center"/>
              <w:rPr>
                <w:rFonts w:hAnsi="宋体" w:cs="宋体"/>
                <w:sz w:val="18"/>
                <w:szCs w:val="18"/>
              </w:rPr>
            </w:pPr>
          </w:p>
        </w:tc>
        <w:tc>
          <w:tcPr>
            <w:tcW w:w="1683" w:type="pct"/>
            <w:vAlign w:val="center"/>
          </w:tcPr>
          <w:p w14:paraId="1F616D36" w14:textId="77777777" w:rsidR="00785A01" w:rsidRDefault="00785A01">
            <w:pPr>
              <w:pStyle w:val="a7"/>
              <w:ind w:firstLine="360"/>
              <w:jc w:val="center"/>
              <w:rPr>
                <w:rFonts w:hAnsi="宋体" w:cs="宋体"/>
                <w:sz w:val="18"/>
                <w:szCs w:val="18"/>
              </w:rPr>
            </w:pPr>
          </w:p>
        </w:tc>
        <w:tc>
          <w:tcPr>
            <w:tcW w:w="1195" w:type="pct"/>
            <w:vAlign w:val="center"/>
          </w:tcPr>
          <w:p w14:paraId="054DBF1E" w14:textId="77777777" w:rsidR="00785A01" w:rsidRDefault="00785A01">
            <w:pPr>
              <w:pStyle w:val="a7"/>
              <w:spacing w:line="600" w:lineRule="exact"/>
              <w:ind w:firstLine="360"/>
              <w:jc w:val="center"/>
              <w:rPr>
                <w:rFonts w:hAnsi="宋体" w:cs="宋体"/>
                <w:sz w:val="18"/>
                <w:szCs w:val="18"/>
              </w:rPr>
            </w:pPr>
          </w:p>
        </w:tc>
        <w:tc>
          <w:tcPr>
            <w:tcW w:w="689" w:type="pct"/>
            <w:vAlign w:val="center"/>
          </w:tcPr>
          <w:p w14:paraId="10C28AEE" w14:textId="77777777" w:rsidR="00785A01" w:rsidRDefault="00785A01">
            <w:pPr>
              <w:pStyle w:val="a7"/>
              <w:spacing w:line="600" w:lineRule="exact"/>
              <w:ind w:firstLine="360"/>
              <w:jc w:val="center"/>
              <w:rPr>
                <w:rFonts w:hAnsi="宋体" w:cs="宋体"/>
                <w:sz w:val="18"/>
                <w:szCs w:val="18"/>
              </w:rPr>
            </w:pPr>
          </w:p>
        </w:tc>
      </w:tr>
      <w:tr w:rsidR="00785A01" w14:paraId="1DD9D626" w14:textId="77777777">
        <w:tc>
          <w:tcPr>
            <w:tcW w:w="473" w:type="pct"/>
            <w:vAlign w:val="center"/>
          </w:tcPr>
          <w:p w14:paraId="3B396122" w14:textId="77777777" w:rsidR="00785A01" w:rsidRDefault="00785A01">
            <w:pPr>
              <w:pStyle w:val="a7"/>
              <w:spacing w:line="600" w:lineRule="exact"/>
              <w:ind w:firstLine="360"/>
              <w:jc w:val="center"/>
              <w:rPr>
                <w:rFonts w:hAnsi="宋体" w:cs="宋体"/>
                <w:sz w:val="18"/>
                <w:szCs w:val="18"/>
              </w:rPr>
            </w:pPr>
          </w:p>
        </w:tc>
        <w:tc>
          <w:tcPr>
            <w:tcW w:w="958" w:type="pct"/>
            <w:vAlign w:val="center"/>
          </w:tcPr>
          <w:p w14:paraId="0E970001" w14:textId="77777777" w:rsidR="00785A01" w:rsidRDefault="00785A01">
            <w:pPr>
              <w:pStyle w:val="a7"/>
              <w:ind w:firstLine="360"/>
              <w:jc w:val="center"/>
              <w:rPr>
                <w:rFonts w:hAnsi="宋体" w:cs="宋体"/>
                <w:sz w:val="18"/>
                <w:szCs w:val="18"/>
              </w:rPr>
            </w:pPr>
          </w:p>
        </w:tc>
        <w:tc>
          <w:tcPr>
            <w:tcW w:w="1683" w:type="pct"/>
            <w:vAlign w:val="center"/>
          </w:tcPr>
          <w:p w14:paraId="0E2C4978" w14:textId="77777777" w:rsidR="00785A01" w:rsidRDefault="00785A01">
            <w:pPr>
              <w:pStyle w:val="a7"/>
              <w:ind w:firstLine="360"/>
              <w:jc w:val="center"/>
              <w:rPr>
                <w:rFonts w:hAnsi="宋体" w:cs="宋体"/>
                <w:sz w:val="18"/>
                <w:szCs w:val="18"/>
              </w:rPr>
            </w:pPr>
          </w:p>
        </w:tc>
        <w:tc>
          <w:tcPr>
            <w:tcW w:w="1195" w:type="pct"/>
            <w:vAlign w:val="center"/>
          </w:tcPr>
          <w:p w14:paraId="11E2216A" w14:textId="77777777" w:rsidR="00785A01" w:rsidRDefault="00785A01">
            <w:pPr>
              <w:pStyle w:val="a7"/>
              <w:spacing w:line="600" w:lineRule="exact"/>
              <w:ind w:firstLine="360"/>
              <w:jc w:val="center"/>
              <w:rPr>
                <w:rFonts w:hAnsi="宋体" w:cs="宋体"/>
                <w:sz w:val="18"/>
                <w:szCs w:val="18"/>
              </w:rPr>
            </w:pPr>
          </w:p>
        </w:tc>
        <w:tc>
          <w:tcPr>
            <w:tcW w:w="689" w:type="pct"/>
            <w:vAlign w:val="center"/>
          </w:tcPr>
          <w:p w14:paraId="411E5D3C" w14:textId="77777777" w:rsidR="00785A01" w:rsidRDefault="00785A01">
            <w:pPr>
              <w:pStyle w:val="a7"/>
              <w:spacing w:line="600" w:lineRule="exact"/>
              <w:ind w:firstLine="360"/>
              <w:jc w:val="center"/>
              <w:rPr>
                <w:rFonts w:hAnsi="宋体" w:cs="宋体"/>
                <w:sz w:val="18"/>
                <w:szCs w:val="18"/>
              </w:rPr>
            </w:pPr>
          </w:p>
        </w:tc>
      </w:tr>
      <w:tr w:rsidR="00785A01" w14:paraId="5F34D13F" w14:textId="77777777">
        <w:tc>
          <w:tcPr>
            <w:tcW w:w="473" w:type="pct"/>
            <w:vAlign w:val="center"/>
          </w:tcPr>
          <w:p w14:paraId="6B9FBA74" w14:textId="77777777" w:rsidR="00785A01" w:rsidRDefault="00785A01">
            <w:pPr>
              <w:pStyle w:val="a7"/>
              <w:spacing w:line="600" w:lineRule="exact"/>
              <w:ind w:firstLine="360"/>
              <w:jc w:val="center"/>
              <w:rPr>
                <w:rFonts w:hAnsi="宋体" w:cs="宋体"/>
                <w:sz w:val="18"/>
                <w:szCs w:val="18"/>
              </w:rPr>
            </w:pPr>
          </w:p>
        </w:tc>
        <w:tc>
          <w:tcPr>
            <w:tcW w:w="958" w:type="pct"/>
            <w:vAlign w:val="center"/>
          </w:tcPr>
          <w:p w14:paraId="69E56BD0" w14:textId="77777777" w:rsidR="00785A01" w:rsidRDefault="00785A01">
            <w:pPr>
              <w:pStyle w:val="a7"/>
              <w:ind w:firstLine="360"/>
              <w:jc w:val="center"/>
              <w:rPr>
                <w:rFonts w:hAnsi="宋体" w:cs="宋体"/>
                <w:sz w:val="18"/>
                <w:szCs w:val="18"/>
              </w:rPr>
            </w:pPr>
          </w:p>
        </w:tc>
        <w:tc>
          <w:tcPr>
            <w:tcW w:w="1683" w:type="pct"/>
            <w:vAlign w:val="center"/>
          </w:tcPr>
          <w:p w14:paraId="328B1823" w14:textId="77777777" w:rsidR="00785A01" w:rsidRDefault="00785A01">
            <w:pPr>
              <w:pStyle w:val="a7"/>
              <w:ind w:firstLine="360"/>
              <w:jc w:val="center"/>
              <w:rPr>
                <w:rFonts w:hAnsi="宋体" w:cs="宋体"/>
                <w:sz w:val="18"/>
                <w:szCs w:val="18"/>
              </w:rPr>
            </w:pPr>
          </w:p>
        </w:tc>
        <w:tc>
          <w:tcPr>
            <w:tcW w:w="1195" w:type="pct"/>
            <w:vAlign w:val="center"/>
          </w:tcPr>
          <w:p w14:paraId="2327F66C" w14:textId="77777777" w:rsidR="00785A01" w:rsidRDefault="00785A01">
            <w:pPr>
              <w:pStyle w:val="a7"/>
              <w:spacing w:line="600" w:lineRule="exact"/>
              <w:ind w:firstLine="360"/>
              <w:jc w:val="center"/>
              <w:rPr>
                <w:rFonts w:hAnsi="宋体" w:cs="宋体"/>
                <w:sz w:val="18"/>
                <w:szCs w:val="18"/>
              </w:rPr>
            </w:pPr>
          </w:p>
        </w:tc>
        <w:tc>
          <w:tcPr>
            <w:tcW w:w="689" w:type="pct"/>
            <w:vAlign w:val="center"/>
          </w:tcPr>
          <w:p w14:paraId="6FF822A5" w14:textId="77777777" w:rsidR="00785A01" w:rsidRDefault="00785A01">
            <w:pPr>
              <w:pStyle w:val="a7"/>
              <w:spacing w:line="600" w:lineRule="exact"/>
              <w:ind w:firstLine="360"/>
              <w:jc w:val="center"/>
              <w:rPr>
                <w:rFonts w:hAnsi="宋体" w:cs="宋体"/>
                <w:sz w:val="18"/>
                <w:szCs w:val="18"/>
              </w:rPr>
            </w:pPr>
          </w:p>
        </w:tc>
      </w:tr>
      <w:tr w:rsidR="00785A01" w14:paraId="750C7946" w14:textId="77777777">
        <w:tc>
          <w:tcPr>
            <w:tcW w:w="473" w:type="pct"/>
            <w:vAlign w:val="center"/>
          </w:tcPr>
          <w:p w14:paraId="5BFDD691" w14:textId="77777777" w:rsidR="00785A01" w:rsidRDefault="00785A01">
            <w:pPr>
              <w:pStyle w:val="a7"/>
              <w:spacing w:line="600" w:lineRule="exact"/>
              <w:ind w:firstLine="360"/>
              <w:jc w:val="center"/>
              <w:rPr>
                <w:rFonts w:hAnsi="宋体" w:cs="宋体"/>
                <w:sz w:val="18"/>
                <w:szCs w:val="18"/>
              </w:rPr>
            </w:pPr>
          </w:p>
        </w:tc>
        <w:tc>
          <w:tcPr>
            <w:tcW w:w="958" w:type="pct"/>
            <w:vAlign w:val="center"/>
          </w:tcPr>
          <w:p w14:paraId="500C98B7" w14:textId="77777777" w:rsidR="00785A01" w:rsidRDefault="00785A01">
            <w:pPr>
              <w:pStyle w:val="a7"/>
              <w:ind w:firstLine="360"/>
              <w:jc w:val="center"/>
              <w:rPr>
                <w:rFonts w:hAnsi="宋体" w:cs="宋体"/>
                <w:sz w:val="18"/>
                <w:szCs w:val="18"/>
              </w:rPr>
            </w:pPr>
          </w:p>
        </w:tc>
        <w:tc>
          <w:tcPr>
            <w:tcW w:w="1683" w:type="pct"/>
            <w:vAlign w:val="center"/>
          </w:tcPr>
          <w:p w14:paraId="11BB5769" w14:textId="77777777" w:rsidR="00785A01" w:rsidRDefault="00785A01">
            <w:pPr>
              <w:pStyle w:val="a7"/>
              <w:ind w:firstLine="360"/>
              <w:jc w:val="center"/>
              <w:rPr>
                <w:rFonts w:hAnsi="宋体" w:cs="宋体"/>
                <w:sz w:val="18"/>
                <w:szCs w:val="18"/>
              </w:rPr>
            </w:pPr>
          </w:p>
        </w:tc>
        <w:tc>
          <w:tcPr>
            <w:tcW w:w="1195" w:type="pct"/>
            <w:vAlign w:val="center"/>
          </w:tcPr>
          <w:p w14:paraId="44AA28B9" w14:textId="77777777" w:rsidR="00785A01" w:rsidRDefault="00785A01">
            <w:pPr>
              <w:pStyle w:val="a7"/>
              <w:spacing w:line="600" w:lineRule="exact"/>
              <w:ind w:firstLine="360"/>
              <w:jc w:val="center"/>
              <w:rPr>
                <w:rFonts w:hAnsi="宋体" w:cs="宋体"/>
                <w:sz w:val="18"/>
                <w:szCs w:val="18"/>
              </w:rPr>
            </w:pPr>
          </w:p>
        </w:tc>
        <w:tc>
          <w:tcPr>
            <w:tcW w:w="689" w:type="pct"/>
            <w:vAlign w:val="center"/>
          </w:tcPr>
          <w:p w14:paraId="6920D39F" w14:textId="77777777" w:rsidR="00785A01" w:rsidRDefault="00785A01">
            <w:pPr>
              <w:pStyle w:val="a7"/>
              <w:spacing w:line="600" w:lineRule="exact"/>
              <w:ind w:firstLine="360"/>
              <w:jc w:val="center"/>
              <w:rPr>
                <w:rFonts w:hAnsi="宋体" w:cs="宋体"/>
                <w:sz w:val="18"/>
                <w:szCs w:val="18"/>
              </w:rPr>
            </w:pPr>
          </w:p>
        </w:tc>
      </w:tr>
      <w:tr w:rsidR="00785A01" w14:paraId="7DA83DCE" w14:textId="77777777">
        <w:tc>
          <w:tcPr>
            <w:tcW w:w="473" w:type="pct"/>
            <w:vAlign w:val="center"/>
          </w:tcPr>
          <w:p w14:paraId="36F87595" w14:textId="77777777" w:rsidR="00785A01" w:rsidRDefault="00785A01">
            <w:pPr>
              <w:pStyle w:val="a7"/>
              <w:spacing w:line="600" w:lineRule="exact"/>
              <w:ind w:firstLine="360"/>
              <w:jc w:val="center"/>
              <w:rPr>
                <w:rFonts w:hAnsi="宋体" w:cs="宋体"/>
                <w:sz w:val="18"/>
                <w:szCs w:val="18"/>
              </w:rPr>
            </w:pPr>
          </w:p>
        </w:tc>
        <w:tc>
          <w:tcPr>
            <w:tcW w:w="958" w:type="pct"/>
            <w:vAlign w:val="center"/>
          </w:tcPr>
          <w:p w14:paraId="4BE254FE" w14:textId="77777777" w:rsidR="00785A01" w:rsidRDefault="00785A01">
            <w:pPr>
              <w:pStyle w:val="a7"/>
              <w:ind w:firstLine="360"/>
              <w:jc w:val="center"/>
              <w:rPr>
                <w:rFonts w:hAnsi="宋体" w:cs="宋体"/>
                <w:sz w:val="18"/>
                <w:szCs w:val="18"/>
              </w:rPr>
            </w:pPr>
          </w:p>
        </w:tc>
        <w:tc>
          <w:tcPr>
            <w:tcW w:w="1683" w:type="pct"/>
            <w:vAlign w:val="center"/>
          </w:tcPr>
          <w:p w14:paraId="0840C687" w14:textId="77777777" w:rsidR="00785A01" w:rsidRDefault="00785A01">
            <w:pPr>
              <w:pStyle w:val="a7"/>
              <w:ind w:firstLine="360"/>
              <w:jc w:val="center"/>
              <w:rPr>
                <w:rFonts w:hAnsi="宋体" w:cs="宋体"/>
                <w:sz w:val="18"/>
                <w:szCs w:val="18"/>
              </w:rPr>
            </w:pPr>
          </w:p>
        </w:tc>
        <w:tc>
          <w:tcPr>
            <w:tcW w:w="1195" w:type="pct"/>
            <w:vAlign w:val="center"/>
          </w:tcPr>
          <w:p w14:paraId="1740EFEE" w14:textId="77777777" w:rsidR="00785A01" w:rsidRDefault="00785A01">
            <w:pPr>
              <w:pStyle w:val="a7"/>
              <w:spacing w:line="600" w:lineRule="exact"/>
              <w:ind w:firstLine="360"/>
              <w:jc w:val="center"/>
              <w:rPr>
                <w:rFonts w:hAnsi="宋体" w:cs="宋体"/>
                <w:sz w:val="18"/>
                <w:szCs w:val="18"/>
              </w:rPr>
            </w:pPr>
          </w:p>
        </w:tc>
        <w:tc>
          <w:tcPr>
            <w:tcW w:w="689" w:type="pct"/>
            <w:vAlign w:val="center"/>
          </w:tcPr>
          <w:p w14:paraId="42FAD873" w14:textId="77777777" w:rsidR="00785A01" w:rsidRDefault="00785A01">
            <w:pPr>
              <w:pStyle w:val="a7"/>
              <w:spacing w:line="600" w:lineRule="exact"/>
              <w:ind w:firstLine="360"/>
              <w:jc w:val="center"/>
              <w:rPr>
                <w:rFonts w:hAnsi="宋体" w:cs="宋体"/>
                <w:sz w:val="18"/>
                <w:szCs w:val="18"/>
              </w:rPr>
            </w:pPr>
          </w:p>
        </w:tc>
      </w:tr>
      <w:tr w:rsidR="00785A01" w14:paraId="62FEF5F7" w14:textId="77777777">
        <w:tc>
          <w:tcPr>
            <w:tcW w:w="473" w:type="pct"/>
            <w:vAlign w:val="center"/>
          </w:tcPr>
          <w:p w14:paraId="4636313B" w14:textId="77777777" w:rsidR="00785A01" w:rsidRDefault="00785A01">
            <w:pPr>
              <w:pStyle w:val="a7"/>
              <w:spacing w:line="600" w:lineRule="exact"/>
              <w:ind w:firstLine="360"/>
              <w:jc w:val="center"/>
              <w:rPr>
                <w:rFonts w:hAnsi="宋体" w:cs="宋体"/>
                <w:sz w:val="18"/>
                <w:szCs w:val="18"/>
              </w:rPr>
            </w:pPr>
          </w:p>
        </w:tc>
        <w:tc>
          <w:tcPr>
            <w:tcW w:w="958" w:type="pct"/>
            <w:vAlign w:val="center"/>
          </w:tcPr>
          <w:p w14:paraId="73CC2E2F" w14:textId="77777777" w:rsidR="00785A01" w:rsidRDefault="00785A01">
            <w:pPr>
              <w:pStyle w:val="a7"/>
              <w:ind w:firstLine="360"/>
              <w:jc w:val="center"/>
              <w:rPr>
                <w:rFonts w:hAnsi="宋体" w:cs="宋体"/>
                <w:sz w:val="18"/>
                <w:szCs w:val="18"/>
              </w:rPr>
            </w:pPr>
          </w:p>
        </w:tc>
        <w:tc>
          <w:tcPr>
            <w:tcW w:w="1683" w:type="pct"/>
            <w:vAlign w:val="center"/>
          </w:tcPr>
          <w:p w14:paraId="6C50505C" w14:textId="77777777" w:rsidR="00785A01" w:rsidRDefault="00785A01">
            <w:pPr>
              <w:pStyle w:val="a7"/>
              <w:ind w:firstLine="360"/>
              <w:jc w:val="center"/>
              <w:rPr>
                <w:rFonts w:hAnsi="宋体" w:cs="宋体"/>
                <w:sz w:val="18"/>
                <w:szCs w:val="18"/>
              </w:rPr>
            </w:pPr>
          </w:p>
        </w:tc>
        <w:tc>
          <w:tcPr>
            <w:tcW w:w="1195" w:type="pct"/>
            <w:vAlign w:val="center"/>
          </w:tcPr>
          <w:p w14:paraId="0D4F138A" w14:textId="77777777" w:rsidR="00785A01" w:rsidRDefault="00785A01">
            <w:pPr>
              <w:pStyle w:val="a7"/>
              <w:spacing w:line="600" w:lineRule="exact"/>
              <w:ind w:firstLine="360"/>
              <w:jc w:val="center"/>
              <w:rPr>
                <w:rFonts w:hAnsi="宋体" w:cs="宋体"/>
                <w:sz w:val="18"/>
                <w:szCs w:val="18"/>
              </w:rPr>
            </w:pPr>
          </w:p>
        </w:tc>
        <w:tc>
          <w:tcPr>
            <w:tcW w:w="689" w:type="pct"/>
            <w:vAlign w:val="center"/>
          </w:tcPr>
          <w:p w14:paraId="350F3E56" w14:textId="77777777" w:rsidR="00785A01" w:rsidRDefault="00785A01">
            <w:pPr>
              <w:pStyle w:val="a7"/>
              <w:spacing w:line="600" w:lineRule="exact"/>
              <w:ind w:firstLine="360"/>
              <w:jc w:val="center"/>
              <w:rPr>
                <w:rFonts w:hAnsi="宋体" w:cs="宋体"/>
                <w:sz w:val="18"/>
                <w:szCs w:val="18"/>
              </w:rPr>
            </w:pPr>
          </w:p>
        </w:tc>
      </w:tr>
    </w:tbl>
    <w:p w14:paraId="13736D90" w14:textId="77777777" w:rsidR="00785A01" w:rsidRDefault="00DE5DAB">
      <w:pPr>
        <w:pStyle w:val="a7"/>
        <w:spacing w:line="360" w:lineRule="auto"/>
        <w:ind w:firstLineChars="200" w:firstLine="480"/>
        <w:rPr>
          <w:rFonts w:hAnsi="宋体"/>
          <w:sz w:val="24"/>
          <w:szCs w:val="24"/>
        </w:rPr>
      </w:pPr>
      <w:r>
        <w:rPr>
          <w:rFonts w:hAnsi="宋体" w:hint="eastAsia"/>
          <w:sz w:val="24"/>
          <w:szCs w:val="24"/>
        </w:rPr>
        <w:t>注：“偏离说明”填写“正偏离”“负偏离”或“无偏离”。</w:t>
      </w:r>
    </w:p>
    <w:p w14:paraId="5334015D" w14:textId="77777777" w:rsidR="00785A01" w:rsidRDefault="00785A01">
      <w:pPr>
        <w:pStyle w:val="a5"/>
        <w:rPr>
          <w:rFonts w:ascii="宋体" w:hAnsi="宋体" w:cs="宋体"/>
          <w:bCs/>
          <w:color w:val="000000"/>
          <w:sz w:val="24"/>
        </w:rPr>
      </w:pPr>
    </w:p>
    <w:p w14:paraId="5AE40CA0" w14:textId="77777777" w:rsidR="00785A01" w:rsidRDefault="00DE5DAB">
      <w:pPr>
        <w:spacing w:line="560" w:lineRule="exact"/>
        <w:ind w:firstLineChars="2100" w:firstLine="5040"/>
        <w:rPr>
          <w:rFonts w:ascii="宋体" w:hAnsi="宋体" w:cs="宋体"/>
          <w:bCs/>
          <w:sz w:val="24"/>
        </w:rPr>
      </w:pPr>
      <w:r>
        <w:rPr>
          <w:rFonts w:ascii="宋体" w:hAnsi="宋体" w:cs="宋体" w:hint="eastAsia"/>
          <w:bCs/>
          <w:sz w:val="24"/>
        </w:rPr>
        <w:t>供应商（公章）：</w:t>
      </w:r>
    </w:p>
    <w:p w14:paraId="202C2F50" w14:textId="77777777" w:rsidR="00785A01" w:rsidRDefault="00DE5DAB">
      <w:pPr>
        <w:spacing w:line="5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法定代表人或授权代表签字：</w:t>
      </w:r>
    </w:p>
    <w:p w14:paraId="6117C2DB" w14:textId="77777777" w:rsidR="00785A01" w:rsidRDefault="00DE5DAB">
      <w:pPr>
        <w:spacing w:line="5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u w:val="single"/>
        </w:rPr>
        <w:t xml:space="preserve">    </w:t>
      </w:r>
      <w:r>
        <w:rPr>
          <w:rFonts w:ascii="宋体" w:hAnsi="宋体" w:cs="宋体" w:hint="eastAsia"/>
          <w:bCs/>
          <w:sz w:val="24"/>
        </w:rPr>
        <w:t>月</w:t>
      </w:r>
      <w:r>
        <w:rPr>
          <w:rFonts w:ascii="宋体" w:hAnsi="宋体" w:cs="宋体" w:hint="eastAsia"/>
          <w:bCs/>
          <w:sz w:val="24"/>
          <w:u w:val="single"/>
        </w:rPr>
        <w:t xml:space="preserve">    </w:t>
      </w:r>
      <w:r>
        <w:rPr>
          <w:rFonts w:ascii="宋体" w:hAnsi="宋体" w:cs="宋体" w:hint="eastAsia"/>
          <w:bCs/>
          <w:sz w:val="24"/>
        </w:rPr>
        <w:t>日</w:t>
      </w:r>
    </w:p>
    <w:p w14:paraId="520C4F8F" w14:textId="77777777" w:rsidR="00785A01" w:rsidRDefault="00785A01">
      <w:pPr>
        <w:spacing w:line="380" w:lineRule="exact"/>
        <w:outlineLvl w:val="0"/>
        <w:rPr>
          <w:rFonts w:ascii="宋体" w:hAnsi="宋体"/>
          <w:b/>
          <w:color w:val="000000"/>
          <w:sz w:val="24"/>
        </w:rPr>
      </w:pPr>
    </w:p>
    <w:sectPr w:rsidR="00785A01">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E401E" w14:textId="77777777" w:rsidR="00DE5DAB" w:rsidRDefault="00DE5DAB">
      <w:r>
        <w:separator/>
      </w:r>
    </w:p>
  </w:endnote>
  <w:endnote w:type="continuationSeparator" w:id="0">
    <w:p w14:paraId="44664160" w14:textId="77777777" w:rsidR="00DE5DAB" w:rsidRDefault="00DE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简标宋">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BD2FF" w14:textId="77777777" w:rsidR="00785A01" w:rsidRDefault="00785A01">
    <w:pPr>
      <w:pStyle w:val="a9"/>
      <w:framePr w:wrap="around" w:hAnchor="text" w:xAlign="center" w:y="1"/>
      <w:rPr>
        <w:rStyle w:val="PageNumber"/>
      </w:rPr>
    </w:pPr>
  </w:p>
  <w:p w14:paraId="287728ED" w14:textId="77777777" w:rsidR="00785A01" w:rsidRDefault="00785A01">
    <w:pPr>
      <w:pStyle w:val="a9"/>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B075B" w14:textId="77777777" w:rsidR="00785A01" w:rsidRDefault="00785A01">
    <w:pPr>
      <w:pStyle w:val="a9"/>
      <w:framePr w:wrap="around" w:hAnchor="text" w:xAlign="center" w:y="1"/>
      <w:rPr>
        <w:rStyle w:val="PageNumber"/>
      </w:rPr>
    </w:pPr>
  </w:p>
  <w:p w14:paraId="2DF52B31" w14:textId="77777777" w:rsidR="00785A01" w:rsidRDefault="00785A01">
    <w:pPr>
      <w:pStyle w:val="a9"/>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35449" w14:textId="77777777" w:rsidR="00DE5DAB" w:rsidRDefault="00DE5DAB">
      <w:r>
        <w:separator/>
      </w:r>
    </w:p>
  </w:footnote>
  <w:footnote w:type="continuationSeparator" w:id="0">
    <w:p w14:paraId="71A108F2" w14:textId="77777777" w:rsidR="00DE5DAB" w:rsidRDefault="00DE5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7B302" w14:textId="77777777" w:rsidR="00785A01" w:rsidRDefault="00785A01">
    <w:pPr>
      <w:pStyle w:val="aa"/>
      <w:pBdr>
        <w:bottom w:val="none" w:sz="0" w:space="0" w:color="auto"/>
      </w:pBdr>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78268"/>
    <w:multiLevelType w:val="singleLevel"/>
    <w:tmpl w:val="D9178268"/>
    <w:lvl w:ilvl="0">
      <w:start w:val="2"/>
      <w:numFmt w:val="decimal"/>
      <w:suff w:val="nothing"/>
      <w:lvlText w:val="%1、"/>
      <w:lvlJc w:val="left"/>
    </w:lvl>
  </w:abstractNum>
  <w:abstractNum w:abstractNumId="1">
    <w:nsid w:val="5A0D009C"/>
    <w:multiLevelType w:val="singleLevel"/>
    <w:tmpl w:val="5A0D009C"/>
    <w:lvl w:ilvl="0">
      <w:start w:val="2"/>
      <w:numFmt w:val="decimal"/>
      <w:lvlText w:val="%1."/>
      <w:lvlJc w:val="left"/>
    </w:lvl>
  </w:abstractNum>
  <w:abstractNum w:abstractNumId="2">
    <w:nsid w:val="7C5BCF3D"/>
    <w:multiLevelType w:val="singleLevel"/>
    <w:tmpl w:val="7C5BCF3D"/>
    <w:lvl w:ilvl="0">
      <w:start w:val="10"/>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NTY1YjVkY2FkZTZkM2QwYmVmN2FiZDhiMmM2NTkifQ=="/>
    <w:docVar w:name="KSO_WPS_MARK_KEY" w:val="f710cb19-ecb7-4359-b140-5fabe05b8acc"/>
  </w:docVars>
  <w:rsids>
    <w:rsidRoot w:val="00584DAB"/>
    <w:rsid w:val="00046226"/>
    <w:rsid w:val="000A1033"/>
    <w:rsid w:val="000E14EB"/>
    <w:rsid w:val="00187A7B"/>
    <w:rsid w:val="002430E3"/>
    <w:rsid w:val="003341D4"/>
    <w:rsid w:val="00377779"/>
    <w:rsid w:val="003B771C"/>
    <w:rsid w:val="004D5652"/>
    <w:rsid w:val="005545D1"/>
    <w:rsid w:val="00584DAB"/>
    <w:rsid w:val="006836D3"/>
    <w:rsid w:val="00774E5C"/>
    <w:rsid w:val="00785A01"/>
    <w:rsid w:val="0083050D"/>
    <w:rsid w:val="0089370B"/>
    <w:rsid w:val="009E109B"/>
    <w:rsid w:val="00B76304"/>
    <w:rsid w:val="00BF7FF5"/>
    <w:rsid w:val="00C260ED"/>
    <w:rsid w:val="00C35C6B"/>
    <w:rsid w:val="00CE5D73"/>
    <w:rsid w:val="00D60559"/>
    <w:rsid w:val="00DE5DAB"/>
    <w:rsid w:val="00E02993"/>
    <w:rsid w:val="00E06C5D"/>
    <w:rsid w:val="00F521D5"/>
    <w:rsid w:val="01D373F9"/>
    <w:rsid w:val="01DD65E1"/>
    <w:rsid w:val="022A5CC5"/>
    <w:rsid w:val="02B40882"/>
    <w:rsid w:val="02DA63DE"/>
    <w:rsid w:val="02DA66D9"/>
    <w:rsid w:val="033D42C6"/>
    <w:rsid w:val="037470FA"/>
    <w:rsid w:val="040F20B8"/>
    <w:rsid w:val="051F632A"/>
    <w:rsid w:val="05E1126E"/>
    <w:rsid w:val="05E7509A"/>
    <w:rsid w:val="05F23A3F"/>
    <w:rsid w:val="062647CB"/>
    <w:rsid w:val="064C314F"/>
    <w:rsid w:val="06A25465"/>
    <w:rsid w:val="071B720F"/>
    <w:rsid w:val="074958E1"/>
    <w:rsid w:val="07870F6C"/>
    <w:rsid w:val="078757F1"/>
    <w:rsid w:val="08273E74"/>
    <w:rsid w:val="0837398B"/>
    <w:rsid w:val="08F875BE"/>
    <w:rsid w:val="098D7D07"/>
    <w:rsid w:val="099A0333"/>
    <w:rsid w:val="09C71CF0"/>
    <w:rsid w:val="09EE68E8"/>
    <w:rsid w:val="0A0F69A4"/>
    <w:rsid w:val="0A5D191E"/>
    <w:rsid w:val="0A697EDE"/>
    <w:rsid w:val="0AB77951"/>
    <w:rsid w:val="0B974AEC"/>
    <w:rsid w:val="0C645D46"/>
    <w:rsid w:val="0C923886"/>
    <w:rsid w:val="0DEE0F90"/>
    <w:rsid w:val="0E245572"/>
    <w:rsid w:val="0EE745E9"/>
    <w:rsid w:val="0EED3363"/>
    <w:rsid w:val="0EF12AE6"/>
    <w:rsid w:val="0F542EBC"/>
    <w:rsid w:val="0F5613B9"/>
    <w:rsid w:val="0F574A7F"/>
    <w:rsid w:val="0FDF1793"/>
    <w:rsid w:val="0FE91C90"/>
    <w:rsid w:val="101A6CBB"/>
    <w:rsid w:val="10EF74F9"/>
    <w:rsid w:val="11743805"/>
    <w:rsid w:val="120F1EA3"/>
    <w:rsid w:val="1211524D"/>
    <w:rsid w:val="12D94892"/>
    <w:rsid w:val="13176636"/>
    <w:rsid w:val="13815FDF"/>
    <w:rsid w:val="1457788F"/>
    <w:rsid w:val="145A5ACD"/>
    <w:rsid w:val="15192D96"/>
    <w:rsid w:val="153801DB"/>
    <w:rsid w:val="153C7E0C"/>
    <w:rsid w:val="15CE1DD3"/>
    <w:rsid w:val="15D078F9"/>
    <w:rsid w:val="16144227"/>
    <w:rsid w:val="164C51B7"/>
    <w:rsid w:val="1666025D"/>
    <w:rsid w:val="166B5873"/>
    <w:rsid w:val="16E55626"/>
    <w:rsid w:val="173B188E"/>
    <w:rsid w:val="178564C1"/>
    <w:rsid w:val="18131D1F"/>
    <w:rsid w:val="18197A99"/>
    <w:rsid w:val="187602B5"/>
    <w:rsid w:val="195A2266"/>
    <w:rsid w:val="199D676B"/>
    <w:rsid w:val="19F85658"/>
    <w:rsid w:val="1A68796B"/>
    <w:rsid w:val="1ADA6B24"/>
    <w:rsid w:val="1AF220BF"/>
    <w:rsid w:val="1AF42718"/>
    <w:rsid w:val="1B027B26"/>
    <w:rsid w:val="1C8A6328"/>
    <w:rsid w:val="1CFF6D16"/>
    <w:rsid w:val="1D1233D7"/>
    <w:rsid w:val="1E200242"/>
    <w:rsid w:val="1E233701"/>
    <w:rsid w:val="1EC4790B"/>
    <w:rsid w:val="203E40D5"/>
    <w:rsid w:val="204809D3"/>
    <w:rsid w:val="21717012"/>
    <w:rsid w:val="229369B2"/>
    <w:rsid w:val="22D40DFD"/>
    <w:rsid w:val="2373013C"/>
    <w:rsid w:val="23775858"/>
    <w:rsid w:val="24F133E8"/>
    <w:rsid w:val="254A6928"/>
    <w:rsid w:val="25554923"/>
    <w:rsid w:val="256C776F"/>
    <w:rsid w:val="25734315"/>
    <w:rsid w:val="28410BEA"/>
    <w:rsid w:val="28500E59"/>
    <w:rsid w:val="28AE605F"/>
    <w:rsid w:val="28EB7BD7"/>
    <w:rsid w:val="29073504"/>
    <w:rsid w:val="29C74E8D"/>
    <w:rsid w:val="29D137E8"/>
    <w:rsid w:val="29DE046C"/>
    <w:rsid w:val="2A81520E"/>
    <w:rsid w:val="2B365FF8"/>
    <w:rsid w:val="2C041C52"/>
    <w:rsid w:val="2D967B85"/>
    <w:rsid w:val="2E246843"/>
    <w:rsid w:val="2E582197"/>
    <w:rsid w:val="2E8452CD"/>
    <w:rsid w:val="300700F5"/>
    <w:rsid w:val="31B5579D"/>
    <w:rsid w:val="31BB4D3B"/>
    <w:rsid w:val="324B7EC2"/>
    <w:rsid w:val="325173C0"/>
    <w:rsid w:val="328F1B45"/>
    <w:rsid w:val="32BD6FFF"/>
    <w:rsid w:val="337B3B35"/>
    <w:rsid w:val="33FC76B3"/>
    <w:rsid w:val="35725E7F"/>
    <w:rsid w:val="359A7184"/>
    <w:rsid w:val="35E427BC"/>
    <w:rsid w:val="362E6F77"/>
    <w:rsid w:val="369A3EC3"/>
    <w:rsid w:val="37596763"/>
    <w:rsid w:val="37D050DF"/>
    <w:rsid w:val="38561A88"/>
    <w:rsid w:val="38EE5950"/>
    <w:rsid w:val="39752772"/>
    <w:rsid w:val="3A1A4D37"/>
    <w:rsid w:val="3A8B75BA"/>
    <w:rsid w:val="3AB3173C"/>
    <w:rsid w:val="3AE55345"/>
    <w:rsid w:val="3B2319C9"/>
    <w:rsid w:val="3B4239D6"/>
    <w:rsid w:val="3B8A2F05"/>
    <w:rsid w:val="3BDA29D0"/>
    <w:rsid w:val="3D193084"/>
    <w:rsid w:val="3DEC0E09"/>
    <w:rsid w:val="3E157CEF"/>
    <w:rsid w:val="3E1A3557"/>
    <w:rsid w:val="3EA0108A"/>
    <w:rsid w:val="3EC94364"/>
    <w:rsid w:val="4064033F"/>
    <w:rsid w:val="40B557B9"/>
    <w:rsid w:val="40C2526E"/>
    <w:rsid w:val="414A7504"/>
    <w:rsid w:val="418F295E"/>
    <w:rsid w:val="42263B92"/>
    <w:rsid w:val="42A54EDB"/>
    <w:rsid w:val="42D85B6A"/>
    <w:rsid w:val="4301701F"/>
    <w:rsid w:val="431E0619"/>
    <w:rsid w:val="43A15B81"/>
    <w:rsid w:val="4456696C"/>
    <w:rsid w:val="44774E4D"/>
    <w:rsid w:val="45A55DFD"/>
    <w:rsid w:val="47D413D8"/>
    <w:rsid w:val="47DA516B"/>
    <w:rsid w:val="47DD78AE"/>
    <w:rsid w:val="4852100D"/>
    <w:rsid w:val="48711FC6"/>
    <w:rsid w:val="489F671F"/>
    <w:rsid w:val="48FC21D7"/>
    <w:rsid w:val="49306662"/>
    <w:rsid w:val="49673C70"/>
    <w:rsid w:val="498E6BA8"/>
    <w:rsid w:val="49D36E83"/>
    <w:rsid w:val="4A0C409D"/>
    <w:rsid w:val="4A6718D3"/>
    <w:rsid w:val="4A785B30"/>
    <w:rsid w:val="4AD8664F"/>
    <w:rsid w:val="4B0B3EE2"/>
    <w:rsid w:val="4CE125BC"/>
    <w:rsid w:val="4D0201F3"/>
    <w:rsid w:val="4D6E47E0"/>
    <w:rsid w:val="4DBB7BDF"/>
    <w:rsid w:val="4DD76E54"/>
    <w:rsid w:val="4DE11B67"/>
    <w:rsid w:val="4E916F1E"/>
    <w:rsid w:val="4EE71234"/>
    <w:rsid w:val="5008307D"/>
    <w:rsid w:val="511703CE"/>
    <w:rsid w:val="51661949"/>
    <w:rsid w:val="51891E31"/>
    <w:rsid w:val="51A46F68"/>
    <w:rsid w:val="51D33CF1"/>
    <w:rsid w:val="525849CB"/>
    <w:rsid w:val="526C336F"/>
    <w:rsid w:val="52A65B43"/>
    <w:rsid w:val="52AD62F0"/>
    <w:rsid w:val="540000E8"/>
    <w:rsid w:val="540412D6"/>
    <w:rsid w:val="549B5CEE"/>
    <w:rsid w:val="54FC5FD4"/>
    <w:rsid w:val="558B37A9"/>
    <w:rsid w:val="55C547D5"/>
    <w:rsid w:val="56B6253A"/>
    <w:rsid w:val="56DB78D0"/>
    <w:rsid w:val="56FE536D"/>
    <w:rsid w:val="57482A8C"/>
    <w:rsid w:val="576378C6"/>
    <w:rsid w:val="57664CC0"/>
    <w:rsid w:val="586A7F94"/>
    <w:rsid w:val="58EF1411"/>
    <w:rsid w:val="5900361E"/>
    <w:rsid w:val="593C5622"/>
    <w:rsid w:val="598C4EB2"/>
    <w:rsid w:val="599A4600"/>
    <w:rsid w:val="59A43D8B"/>
    <w:rsid w:val="59EF434E"/>
    <w:rsid w:val="5A8E6A07"/>
    <w:rsid w:val="5AC93EE4"/>
    <w:rsid w:val="5AF61A59"/>
    <w:rsid w:val="5B062A42"/>
    <w:rsid w:val="5BB66216"/>
    <w:rsid w:val="5BEF1728"/>
    <w:rsid w:val="5C496612"/>
    <w:rsid w:val="5C5505DA"/>
    <w:rsid w:val="5C9C3038"/>
    <w:rsid w:val="5D134CC0"/>
    <w:rsid w:val="5DA54794"/>
    <w:rsid w:val="5DA73D29"/>
    <w:rsid w:val="5DAB167E"/>
    <w:rsid w:val="5E204B11"/>
    <w:rsid w:val="5E473A9D"/>
    <w:rsid w:val="5E5942D9"/>
    <w:rsid w:val="5E9313CA"/>
    <w:rsid w:val="5EC042C9"/>
    <w:rsid w:val="5EC46E9C"/>
    <w:rsid w:val="5FE37842"/>
    <w:rsid w:val="5FE5356E"/>
    <w:rsid w:val="60172FFB"/>
    <w:rsid w:val="60865BE6"/>
    <w:rsid w:val="609B1E7E"/>
    <w:rsid w:val="625E018B"/>
    <w:rsid w:val="62856942"/>
    <w:rsid w:val="62AF7E63"/>
    <w:rsid w:val="64996481"/>
    <w:rsid w:val="65032F11"/>
    <w:rsid w:val="655C1566"/>
    <w:rsid w:val="657C4BC6"/>
    <w:rsid w:val="65C71020"/>
    <w:rsid w:val="66037050"/>
    <w:rsid w:val="66A7726C"/>
    <w:rsid w:val="678E0047"/>
    <w:rsid w:val="69D35328"/>
    <w:rsid w:val="69D41F5D"/>
    <w:rsid w:val="6AAB7162"/>
    <w:rsid w:val="6AE33E7F"/>
    <w:rsid w:val="6C787517"/>
    <w:rsid w:val="6C8E6D3B"/>
    <w:rsid w:val="6C947904"/>
    <w:rsid w:val="6D15271D"/>
    <w:rsid w:val="6D51103C"/>
    <w:rsid w:val="6E8F0576"/>
    <w:rsid w:val="6EDA3562"/>
    <w:rsid w:val="6F5B1156"/>
    <w:rsid w:val="70026563"/>
    <w:rsid w:val="701D465E"/>
    <w:rsid w:val="704A532F"/>
    <w:rsid w:val="70AB1C6A"/>
    <w:rsid w:val="70F57389"/>
    <w:rsid w:val="71EA675F"/>
    <w:rsid w:val="72330169"/>
    <w:rsid w:val="72574F9E"/>
    <w:rsid w:val="732020FE"/>
    <w:rsid w:val="73D217F7"/>
    <w:rsid w:val="73DF11F6"/>
    <w:rsid w:val="74041359"/>
    <w:rsid w:val="740F250F"/>
    <w:rsid w:val="74C0380A"/>
    <w:rsid w:val="750162FC"/>
    <w:rsid w:val="751408D0"/>
    <w:rsid w:val="762270FB"/>
    <w:rsid w:val="78923423"/>
    <w:rsid w:val="78F45C56"/>
    <w:rsid w:val="7B7D06A6"/>
    <w:rsid w:val="7CC7607D"/>
    <w:rsid w:val="7D790DF2"/>
    <w:rsid w:val="7DC44AEB"/>
    <w:rsid w:val="7DC6740B"/>
    <w:rsid w:val="7E896E47"/>
    <w:rsid w:val="7E9B66BF"/>
    <w:rsid w:val="7ED24865"/>
    <w:rsid w:val="7ED40246"/>
    <w:rsid w:val="7F1E5CFC"/>
    <w:rsid w:val="7F472623"/>
    <w:rsid w:val="7FCB5E84"/>
    <w:rsid w:val="7FEC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Note Heading"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Note Heading"/>
    <w:basedOn w:val="a"/>
    <w:next w:val="a"/>
    <w:qFormat/>
    <w:rPr>
      <w:rFonts w:ascii="Verdana" w:hAnsi="Verdana"/>
      <w:szCs w:val="20"/>
    </w:rPr>
  </w:style>
  <w:style w:type="paragraph" w:styleId="a4">
    <w:name w:val="Normal Indent"/>
    <w:basedOn w:val="a"/>
    <w:next w:val="a"/>
    <w:qFormat/>
    <w:pPr>
      <w:ind w:firstLine="420"/>
    </w:pPr>
    <w:rPr>
      <w:szCs w:val="20"/>
    </w:rPr>
  </w:style>
  <w:style w:type="paragraph" w:styleId="a5">
    <w:name w:val="annotation text"/>
    <w:basedOn w:val="a"/>
    <w:uiPriority w:val="99"/>
    <w:unhideWhenUsed/>
    <w:qFormat/>
    <w:pPr>
      <w:jc w:val="left"/>
    </w:pPr>
  </w:style>
  <w:style w:type="paragraph" w:styleId="a6">
    <w:name w:val="Body Text"/>
    <w:basedOn w:val="a"/>
    <w:qFormat/>
    <w:pPr>
      <w:jc w:val="center"/>
    </w:pPr>
    <w:rPr>
      <w:rFonts w:eastAsia="仿宋_GB2312"/>
      <w:sz w:val="28"/>
    </w:rPr>
  </w:style>
  <w:style w:type="paragraph" w:styleId="a7">
    <w:name w:val="Plain Text"/>
    <w:basedOn w:val="a"/>
    <w:qFormat/>
    <w:rPr>
      <w:rFonts w:ascii="宋体" w:hAnsi="Courier New"/>
      <w:szCs w:val="20"/>
    </w:rPr>
  </w:style>
  <w:style w:type="paragraph" w:styleId="a8">
    <w:name w:val="Balloon Text"/>
    <w:basedOn w:val="a"/>
    <w:link w:val="Char"/>
    <w:uiPriority w:val="99"/>
    <w:unhideWhenUsed/>
    <w:qFormat/>
    <w:rPr>
      <w:sz w:val="18"/>
      <w:szCs w:val="18"/>
    </w:rPr>
  </w:style>
  <w:style w:type="paragraph" w:styleId="a9">
    <w:name w:val="footer"/>
    <w:basedOn w:val="a"/>
    <w:link w:val="Char0"/>
    <w:qFormat/>
    <w:pPr>
      <w:snapToGrid w:val="0"/>
      <w:jc w:val="left"/>
    </w:pPr>
    <w:rPr>
      <w:sz w:val="18"/>
      <w:szCs w:val="18"/>
    </w:rPr>
  </w:style>
  <w:style w:type="paragraph" w:styleId="aa">
    <w:name w:val="header"/>
    <w:basedOn w:val="a"/>
    <w:link w:val="Char1"/>
    <w:qFormat/>
    <w:pPr>
      <w:pBdr>
        <w:bottom w:val="single" w:sz="6" w:space="0" w:color="000000"/>
      </w:pBdr>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qFormat/>
    <w:rPr>
      <w:rFonts w:cs="Times New Roman"/>
    </w:rPr>
  </w:style>
  <w:style w:type="character" w:styleId="ad">
    <w:name w:val="Hyperlink"/>
    <w:qFormat/>
    <w:rPr>
      <w:color w:val="505050"/>
    </w:rPr>
  </w:style>
  <w:style w:type="character" w:customStyle="1" w:styleId="Char">
    <w:name w:val="批注框文本 Char"/>
    <w:link w:val="a8"/>
    <w:uiPriority w:val="99"/>
    <w:semiHidden/>
    <w:qFormat/>
    <w:rPr>
      <w:rFonts w:ascii="Times New Roman" w:eastAsia="宋体" w:hAnsi="Times New Roman" w:cs="Times New Roman"/>
      <w:sz w:val="18"/>
      <w:szCs w:val="18"/>
    </w:rPr>
  </w:style>
  <w:style w:type="character" w:customStyle="1" w:styleId="Char0">
    <w:name w:val="页脚 Char"/>
    <w:link w:val="a9"/>
    <w:qFormat/>
    <w:rPr>
      <w:rFonts w:ascii="Times New Roman" w:eastAsia="宋体" w:hAnsi="Times New Roman" w:cs="Times New Roman"/>
      <w:sz w:val="18"/>
      <w:szCs w:val="18"/>
    </w:rPr>
  </w:style>
  <w:style w:type="character" w:customStyle="1" w:styleId="Char1">
    <w:name w:val="页眉 Char"/>
    <w:link w:val="aa"/>
    <w:qFormat/>
    <w:rPr>
      <w:rFonts w:ascii="Times New Roman" w:eastAsia="宋体" w:hAnsi="Times New Roman" w:cs="Times New Roman"/>
      <w:sz w:val="18"/>
      <w:szCs w:val="18"/>
    </w:rPr>
  </w:style>
  <w:style w:type="paragraph" w:customStyle="1" w:styleId="1">
    <w:name w:val="样式1"/>
    <w:basedOn w:val="a"/>
    <w:qFormat/>
    <w:pPr>
      <w:jc w:val="left"/>
    </w:pPr>
    <w:rPr>
      <w:rFonts w:ascii="宋体" w:hAnsi="宋体" w:cs="@微软简标宋" w:hint="eastAsia"/>
      <w:kern w:val="0"/>
    </w:rPr>
  </w:style>
  <w:style w:type="paragraph" w:customStyle="1" w:styleId="DAS">
    <w:name w:val="DAS正文"/>
    <w:basedOn w:val="a"/>
    <w:qFormat/>
    <w:pPr>
      <w:spacing w:line="360" w:lineRule="auto"/>
      <w:ind w:right="181" w:firstLine="480"/>
    </w:pPr>
    <w:rPr>
      <w:rFonts w:ascii="Verdana" w:hAnsi="Verdana"/>
    </w:rPr>
  </w:style>
  <w:style w:type="character" w:customStyle="1" w:styleId="UserStyle23">
    <w:name w:val="UserStyle_23"/>
    <w:link w:val="UserStyle22"/>
    <w:qFormat/>
    <w:rPr>
      <w:rFonts w:ascii="宋体" w:eastAsia="宋体" w:hAnsi="宋体" w:cs="Times New Roman"/>
      <w:sz w:val="24"/>
    </w:rPr>
  </w:style>
  <w:style w:type="paragraph" w:customStyle="1" w:styleId="UserStyle22">
    <w:name w:val="UserStyle_22"/>
    <w:basedOn w:val="a"/>
    <w:link w:val="UserStyle23"/>
    <w:qFormat/>
    <w:pPr>
      <w:spacing w:line="360" w:lineRule="auto"/>
      <w:jc w:val="center"/>
    </w:pPr>
    <w:rPr>
      <w:rFonts w:ascii="宋体" w:hAnsi="宋体"/>
      <w:kern w:val="0"/>
      <w:sz w:val="24"/>
      <w:szCs w:val="20"/>
    </w:rPr>
  </w:style>
  <w:style w:type="character" w:customStyle="1" w:styleId="UserStyle10">
    <w:name w:val="UserStyle_10"/>
    <w:link w:val="NormalIndent"/>
    <w:qFormat/>
    <w:rPr>
      <w:rFonts w:ascii="Times New Roman" w:eastAsia="宋体" w:hAnsi="Times New Roman" w:cs="Times New Roman"/>
      <w:szCs w:val="20"/>
    </w:rPr>
  </w:style>
  <w:style w:type="paragraph" w:customStyle="1" w:styleId="NormalIndent">
    <w:name w:val="NormalIndent"/>
    <w:basedOn w:val="a"/>
    <w:link w:val="UserStyle10"/>
    <w:qFormat/>
    <w:pPr>
      <w:ind w:firstLine="420"/>
    </w:pPr>
    <w:rPr>
      <w:kern w:val="0"/>
      <w:sz w:val="20"/>
      <w:szCs w:val="20"/>
    </w:rPr>
  </w:style>
  <w:style w:type="character" w:customStyle="1" w:styleId="NormalCharacter">
    <w:name w:val="NormalCharacter"/>
    <w:qFormat/>
  </w:style>
  <w:style w:type="character" w:customStyle="1" w:styleId="UserStyle0">
    <w:name w:val="UserStyle_0"/>
    <w:link w:val="PlainText"/>
    <w:qFormat/>
    <w:rPr>
      <w:rFonts w:ascii="宋体" w:eastAsia="宋体" w:hAnsi="Courier New" w:cs="Times New Roman"/>
      <w:sz w:val="24"/>
      <w:szCs w:val="20"/>
    </w:rPr>
  </w:style>
  <w:style w:type="paragraph" w:customStyle="1" w:styleId="PlainText">
    <w:name w:val="PlainText"/>
    <w:basedOn w:val="a"/>
    <w:link w:val="UserStyle0"/>
    <w:qFormat/>
    <w:rPr>
      <w:rFonts w:ascii="宋体" w:hAnsi="Courier New"/>
      <w:kern w:val="0"/>
      <w:sz w:val="24"/>
      <w:szCs w:val="20"/>
    </w:rPr>
  </w:style>
  <w:style w:type="character" w:customStyle="1" w:styleId="PageNumber">
    <w:name w:val="PageNumber"/>
    <w:qFormat/>
  </w:style>
  <w:style w:type="character" w:customStyle="1" w:styleId="UserStyle13">
    <w:name w:val="UserStyle_13"/>
    <w:qFormat/>
    <w:rPr>
      <w:rFonts w:ascii="宋体" w:eastAsia="宋体" w:hAnsi="宋体"/>
      <w:sz w:val="24"/>
      <w:szCs w:val="24"/>
      <w:lang w:val="zh-TW" w:eastAsia="zh-TW"/>
    </w:rPr>
  </w:style>
  <w:style w:type="character" w:customStyle="1" w:styleId="Hyperlink0">
    <w:name w:val="Hyperlink.0"/>
    <w:qFormat/>
    <w:rPr>
      <w:rFonts w:ascii="宋体" w:eastAsia="宋体" w:hAnsi="宋体" w:cs="宋体"/>
      <w:sz w:val="24"/>
      <w:szCs w:val="24"/>
      <w:lang w:val="zh-TW" w:eastAsia="zh-TW"/>
    </w:rPr>
  </w:style>
  <w:style w:type="paragraph" w:customStyle="1" w:styleId="179">
    <w:name w:val="179"/>
    <w:basedOn w:val="a"/>
    <w:qFormat/>
    <w:pPr>
      <w:ind w:firstLineChars="200" w:firstLine="420"/>
    </w:pPr>
    <w:rPr>
      <w:rFonts w:ascii="Calibri" w:hAnsi="Calibri"/>
      <w:szCs w:val="22"/>
    </w:rPr>
  </w:style>
  <w:style w:type="paragraph" w:customStyle="1" w:styleId="UserStyle6">
    <w:name w:val="UserStyle_6"/>
    <w:qFormat/>
    <w:pPr>
      <w:jc w:val="both"/>
      <w:textAlignment w:val="baseline"/>
    </w:pPr>
    <w:rPr>
      <w:kern w:val="2"/>
      <w:sz w:val="21"/>
      <w:szCs w:val="21"/>
    </w:rPr>
  </w:style>
  <w:style w:type="paragraph" w:customStyle="1" w:styleId="TableText">
    <w:name w:val="Table Text"/>
    <w:basedOn w:val="a"/>
    <w:semiHidden/>
    <w:qFormat/>
    <w:rPr>
      <w:rFonts w:ascii="仿宋" w:eastAsia="仿宋" w:hAnsi="仿宋" w:cs="仿宋"/>
      <w:szCs w:val="21"/>
      <w:lang w:eastAsia="en-US"/>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htd0">
    <w:name w:val="htd0"/>
    <w:qFormat/>
    <w:rPr>
      <w:rFonts w:cs="Times New Roman"/>
    </w:rPr>
  </w:style>
  <w:style w:type="paragraph" w:customStyle="1" w:styleId="New">
    <w:name w:val="正文 New"/>
    <w:qFormat/>
    <w:pPr>
      <w:widowControl w:val="0"/>
      <w:jc w:val="both"/>
    </w:pPr>
    <w:rPr>
      <w:kern w:val="2"/>
      <w:sz w:val="21"/>
      <w:szCs w:val="21"/>
    </w:rPr>
  </w:style>
  <w:style w:type="paragraph" w:styleId="ae">
    <w:name w:val="List Paragraph"/>
    <w:basedOn w:val="a"/>
    <w:uiPriority w:val="34"/>
    <w:qFormat/>
    <w:pPr>
      <w:ind w:firstLineChars="200" w:firstLine="420"/>
    </w:p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Note Heading"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Note Heading"/>
    <w:basedOn w:val="a"/>
    <w:next w:val="a"/>
    <w:qFormat/>
    <w:rPr>
      <w:rFonts w:ascii="Verdana" w:hAnsi="Verdana"/>
      <w:szCs w:val="20"/>
    </w:rPr>
  </w:style>
  <w:style w:type="paragraph" w:styleId="a4">
    <w:name w:val="Normal Indent"/>
    <w:basedOn w:val="a"/>
    <w:next w:val="a"/>
    <w:qFormat/>
    <w:pPr>
      <w:ind w:firstLine="420"/>
    </w:pPr>
    <w:rPr>
      <w:szCs w:val="20"/>
    </w:rPr>
  </w:style>
  <w:style w:type="paragraph" w:styleId="a5">
    <w:name w:val="annotation text"/>
    <w:basedOn w:val="a"/>
    <w:uiPriority w:val="99"/>
    <w:unhideWhenUsed/>
    <w:qFormat/>
    <w:pPr>
      <w:jc w:val="left"/>
    </w:pPr>
  </w:style>
  <w:style w:type="paragraph" w:styleId="a6">
    <w:name w:val="Body Text"/>
    <w:basedOn w:val="a"/>
    <w:qFormat/>
    <w:pPr>
      <w:jc w:val="center"/>
    </w:pPr>
    <w:rPr>
      <w:rFonts w:eastAsia="仿宋_GB2312"/>
      <w:sz w:val="28"/>
    </w:rPr>
  </w:style>
  <w:style w:type="paragraph" w:styleId="a7">
    <w:name w:val="Plain Text"/>
    <w:basedOn w:val="a"/>
    <w:qFormat/>
    <w:rPr>
      <w:rFonts w:ascii="宋体" w:hAnsi="Courier New"/>
      <w:szCs w:val="20"/>
    </w:rPr>
  </w:style>
  <w:style w:type="paragraph" w:styleId="a8">
    <w:name w:val="Balloon Text"/>
    <w:basedOn w:val="a"/>
    <w:link w:val="Char"/>
    <w:uiPriority w:val="99"/>
    <w:unhideWhenUsed/>
    <w:qFormat/>
    <w:rPr>
      <w:sz w:val="18"/>
      <w:szCs w:val="18"/>
    </w:rPr>
  </w:style>
  <w:style w:type="paragraph" w:styleId="a9">
    <w:name w:val="footer"/>
    <w:basedOn w:val="a"/>
    <w:link w:val="Char0"/>
    <w:qFormat/>
    <w:pPr>
      <w:snapToGrid w:val="0"/>
      <w:jc w:val="left"/>
    </w:pPr>
    <w:rPr>
      <w:sz w:val="18"/>
      <w:szCs w:val="18"/>
    </w:rPr>
  </w:style>
  <w:style w:type="paragraph" w:styleId="aa">
    <w:name w:val="header"/>
    <w:basedOn w:val="a"/>
    <w:link w:val="Char1"/>
    <w:qFormat/>
    <w:pPr>
      <w:pBdr>
        <w:bottom w:val="single" w:sz="6" w:space="0" w:color="000000"/>
      </w:pBdr>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qFormat/>
    <w:rPr>
      <w:rFonts w:cs="Times New Roman"/>
    </w:rPr>
  </w:style>
  <w:style w:type="character" w:styleId="ad">
    <w:name w:val="Hyperlink"/>
    <w:qFormat/>
    <w:rPr>
      <w:color w:val="505050"/>
    </w:rPr>
  </w:style>
  <w:style w:type="character" w:customStyle="1" w:styleId="Char">
    <w:name w:val="批注框文本 Char"/>
    <w:link w:val="a8"/>
    <w:uiPriority w:val="99"/>
    <w:semiHidden/>
    <w:qFormat/>
    <w:rPr>
      <w:rFonts w:ascii="Times New Roman" w:eastAsia="宋体" w:hAnsi="Times New Roman" w:cs="Times New Roman"/>
      <w:sz w:val="18"/>
      <w:szCs w:val="18"/>
    </w:rPr>
  </w:style>
  <w:style w:type="character" w:customStyle="1" w:styleId="Char0">
    <w:name w:val="页脚 Char"/>
    <w:link w:val="a9"/>
    <w:qFormat/>
    <w:rPr>
      <w:rFonts w:ascii="Times New Roman" w:eastAsia="宋体" w:hAnsi="Times New Roman" w:cs="Times New Roman"/>
      <w:sz w:val="18"/>
      <w:szCs w:val="18"/>
    </w:rPr>
  </w:style>
  <w:style w:type="character" w:customStyle="1" w:styleId="Char1">
    <w:name w:val="页眉 Char"/>
    <w:link w:val="aa"/>
    <w:qFormat/>
    <w:rPr>
      <w:rFonts w:ascii="Times New Roman" w:eastAsia="宋体" w:hAnsi="Times New Roman" w:cs="Times New Roman"/>
      <w:sz w:val="18"/>
      <w:szCs w:val="18"/>
    </w:rPr>
  </w:style>
  <w:style w:type="paragraph" w:customStyle="1" w:styleId="1">
    <w:name w:val="样式1"/>
    <w:basedOn w:val="a"/>
    <w:qFormat/>
    <w:pPr>
      <w:jc w:val="left"/>
    </w:pPr>
    <w:rPr>
      <w:rFonts w:ascii="宋体" w:hAnsi="宋体" w:cs="@微软简标宋" w:hint="eastAsia"/>
      <w:kern w:val="0"/>
    </w:rPr>
  </w:style>
  <w:style w:type="paragraph" w:customStyle="1" w:styleId="DAS">
    <w:name w:val="DAS正文"/>
    <w:basedOn w:val="a"/>
    <w:qFormat/>
    <w:pPr>
      <w:spacing w:line="360" w:lineRule="auto"/>
      <w:ind w:right="181" w:firstLine="480"/>
    </w:pPr>
    <w:rPr>
      <w:rFonts w:ascii="Verdana" w:hAnsi="Verdana"/>
    </w:rPr>
  </w:style>
  <w:style w:type="character" w:customStyle="1" w:styleId="UserStyle23">
    <w:name w:val="UserStyle_23"/>
    <w:link w:val="UserStyle22"/>
    <w:qFormat/>
    <w:rPr>
      <w:rFonts w:ascii="宋体" w:eastAsia="宋体" w:hAnsi="宋体" w:cs="Times New Roman"/>
      <w:sz w:val="24"/>
    </w:rPr>
  </w:style>
  <w:style w:type="paragraph" w:customStyle="1" w:styleId="UserStyle22">
    <w:name w:val="UserStyle_22"/>
    <w:basedOn w:val="a"/>
    <w:link w:val="UserStyle23"/>
    <w:qFormat/>
    <w:pPr>
      <w:spacing w:line="360" w:lineRule="auto"/>
      <w:jc w:val="center"/>
    </w:pPr>
    <w:rPr>
      <w:rFonts w:ascii="宋体" w:hAnsi="宋体"/>
      <w:kern w:val="0"/>
      <w:sz w:val="24"/>
      <w:szCs w:val="20"/>
    </w:rPr>
  </w:style>
  <w:style w:type="character" w:customStyle="1" w:styleId="UserStyle10">
    <w:name w:val="UserStyle_10"/>
    <w:link w:val="NormalIndent"/>
    <w:qFormat/>
    <w:rPr>
      <w:rFonts w:ascii="Times New Roman" w:eastAsia="宋体" w:hAnsi="Times New Roman" w:cs="Times New Roman"/>
      <w:szCs w:val="20"/>
    </w:rPr>
  </w:style>
  <w:style w:type="paragraph" w:customStyle="1" w:styleId="NormalIndent">
    <w:name w:val="NormalIndent"/>
    <w:basedOn w:val="a"/>
    <w:link w:val="UserStyle10"/>
    <w:qFormat/>
    <w:pPr>
      <w:ind w:firstLine="420"/>
    </w:pPr>
    <w:rPr>
      <w:kern w:val="0"/>
      <w:sz w:val="20"/>
      <w:szCs w:val="20"/>
    </w:rPr>
  </w:style>
  <w:style w:type="character" w:customStyle="1" w:styleId="NormalCharacter">
    <w:name w:val="NormalCharacter"/>
    <w:qFormat/>
  </w:style>
  <w:style w:type="character" w:customStyle="1" w:styleId="UserStyle0">
    <w:name w:val="UserStyle_0"/>
    <w:link w:val="PlainText"/>
    <w:qFormat/>
    <w:rPr>
      <w:rFonts w:ascii="宋体" w:eastAsia="宋体" w:hAnsi="Courier New" w:cs="Times New Roman"/>
      <w:sz w:val="24"/>
      <w:szCs w:val="20"/>
    </w:rPr>
  </w:style>
  <w:style w:type="paragraph" w:customStyle="1" w:styleId="PlainText">
    <w:name w:val="PlainText"/>
    <w:basedOn w:val="a"/>
    <w:link w:val="UserStyle0"/>
    <w:qFormat/>
    <w:rPr>
      <w:rFonts w:ascii="宋体" w:hAnsi="Courier New"/>
      <w:kern w:val="0"/>
      <w:sz w:val="24"/>
      <w:szCs w:val="20"/>
    </w:rPr>
  </w:style>
  <w:style w:type="character" w:customStyle="1" w:styleId="PageNumber">
    <w:name w:val="PageNumber"/>
    <w:qFormat/>
  </w:style>
  <w:style w:type="character" w:customStyle="1" w:styleId="UserStyle13">
    <w:name w:val="UserStyle_13"/>
    <w:qFormat/>
    <w:rPr>
      <w:rFonts w:ascii="宋体" w:eastAsia="宋体" w:hAnsi="宋体"/>
      <w:sz w:val="24"/>
      <w:szCs w:val="24"/>
      <w:lang w:val="zh-TW" w:eastAsia="zh-TW"/>
    </w:rPr>
  </w:style>
  <w:style w:type="character" w:customStyle="1" w:styleId="Hyperlink0">
    <w:name w:val="Hyperlink.0"/>
    <w:qFormat/>
    <w:rPr>
      <w:rFonts w:ascii="宋体" w:eastAsia="宋体" w:hAnsi="宋体" w:cs="宋体"/>
      <w:sz w:val="24"/>
      <w:szCs w:val="24"/>
      <w:lang w:val="zh-TW" w:eastAsia="zh-TW"/>
    </w:rPr>
  </w:style>
  <w:style w:type="paragraph" w:customStyle="1" w:styleId="179">
    <w:name w:val="179"/>
    <w:basedOn w:val="a"/>
    <w:qFormat/>
    <w:pPr>
      <w:ind w:firstLineChars="200" w:firstLine="420"/>
    </w:pPr>
    <w:rPr>
      <w:rFonts w:ascii="Calibri" w:hAnsi="Calibri"/>
      <w:szCs w:val="22"/>
    </w:rPr>
  </w:style>
  <w:style w:type="paragraph" w:customStyle="1" w:styleId="UserStyle6">
    <w:name w:val="UserStyle_6"/>
    <w:qFormat/>
    <w:pPr>
      <w:jc w:val="both"/>
      <w:textAlignment w:val="baseline"/>
    </w:pPr>
    <w:rPr>
      <w:kern w:val="2"/>
      <w:sz w:val="21"/>
      <w:szCs w:val="21"/>
    </w:rPr>
  </w:style>
  <w:style w:type="paragraph" w:customStyle="1" w:styleId="TableText">
    <w:name w:val="Table Text"/>
    <w:basedOn w:val="a"/>
    <w:semiHidden/>
    <w:qFormat/>
    <w:rPr>
      <w:rFonts w:ascii="仿宋" w:eastAsia="仿宋" w:hAnsi="仿宋" w:cs="仿宋"/>
      <w:szCs w:val="21"/>
      <w:lang w:eastAsia="en-US"/>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htd0">
    <w:name w:val="htd0"/>
    <w:qFormat/>
    <w:rPr>
      <w:rFonts w:cs="Times New Roman"/>
    </w:rPr>
  </w:style>
  <w:style w:type="paragraph" w:customStyle="1" w:styleId="New">
    <w:name w:val="正文 New"/>
    <w:qFormat/>
    <w:pPr>
      <w:widowControl w:val="0"/>
      <w:jc w:val="both"/>
    </w:pPr>
    <w:rPr>
      <w:kern w:val="2"/>
      <w:sz w:val="21"/>
      <w:szCs w:val="21"/>
    </w:rPr>
  </w:style>
  <w:style w:type="paragraph" w:styleId="ae">
    <w:name w:val="List Paragraph"/>
    <w:basedOn w:val="a"/>
    <w:uiPriority w:val="34"/>
    <w:qFormat/>
    <w:pPr>
      <w:ind w:firstLineChars="200" w:firstLine="420"/>
    </w:p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jjc@nts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2009</Words>
  <Characters>11452</Characters>
  <Application>Microsoft Office Word</Application>
  <DocSecurity>0</DocSecurity>
  <Lines>95</Lines>
  <Paragraphs>26</Paragraphs>
  <ScaleCrop>false</ScaleCrop>
  <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市中心</dc:creator>
  <cp:lastModifiedBy>ꍠ௝</cp:lastModifiedBy>
  <cp:revision>2</cp:revision>
  <cp:lastPrinted>2024-06-04T10:27:00Z</cp:lastPrinted>
  <dcterms:created xsi:type="dcterms:W3CDTF">2021-09-28T02:47:00Z</dcterms:created>
  <dcterms:modified xsi:type="dcterms:W3CDTF">2024-06-26T06:35:00Z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40CAC2DD637A4D87B592EF42D2DFE534_13</vt:lpwstr>
  </property>
</Properties>
</file>