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21" w:rsidRPr="00196C21" w:rsidRDefault="00196C21" w:rsidP="00196C21">
      <w:pPr>
        <w:widowControl/>
        <w:spacing w:line="320" w:lineRule="exact"/>
        <w:jc w:val="center"/>
        <w:rPr>
          <w:rFonts w:ascii="ˎ̥" w:eastAsia="宋体" w:hAnsi="ˎ̥" w:cs="宋体" w:hint="eastAsia"/>
          <w:b/>
          <w:bCs/>
          <w:color w:val="FF6600"/>
          <w:kern w:val="0"/>
          <w:szCs w:val="21"/>
        </w:rPr>
      </w:pPr>
      <w:r w:rsidRPr="00196C21">
        <w:rPr>
          <w:rFonts w:ascii="ˎ̥" w:eastAsia="宋体" w:hAnsi="ˎ̥" w:cs="宋体"/>
          <w:b/>
          <w:bCs/>
          <w:color w:val="FF6600"/>
          <w:kern w:val="0"/>
          <w:szCs w:val="21"/>
        </w:rPr>
        <w:t>江苏省促进高校毕业生就业政策指南</w:t>
      </w:r>
    </w:p>
    <w:p w:rsidR="00196C21" w:rsidRPr="00196C21" w:rsidRDefault="00196C21" w:rsidP="00196C21">
      <w:pPr>
        <w:widowControl/>
        <w:spacing w:line="320" w:lineRule="exact"/>
        <w:jc w:val="center"/>
        <w:rPr>
          <w:rFonts w:ascii="ˎ̥" w:eastAsia="宋体" w:hAnsi="ˎ̥" w:cs="宋体" w:hint="eastAsia"/>
          <w:b/>
          <w:bCs/>
          <w:color w:val="FF6600"/>
          <w:kern w:val="0"/>
          <w:szCs w:val="21"/>
        </w:rPr>
      </w:pPr>
    </w:p>
    <w:p w:rsidR="00196C21" w:rsidRPr="00196C21" w:rsidRDefault="00196C21" w:rsidP="00196C21">
      <w:pPr>
        <w:widowControl/>
        <w:spacing w:line="320" w:lineRule="exact"/>
        <w:jc w:val="center"/>
        <w:rPr>
          <w:rFonts w:ascii="ˎ̥" w:eastAsia="宋体" w:hAnsi="ˎ̥" w:cs="宋体"/>
          <w:color w:val="54547E"/>
          <w:kern w:val="0"/>
          <w:szCs w:val="21"/>
        </w:rPr>
      </w:pPr>
      <w:r w:rsidRPr="00196C21">
        <w:rPr>
          <w:rFonts w:ascii="ˎ̥" w:eastAsia="宋体" w:hAnsi="ˎ̥" w:cs="宋体"/>
          <w:color w:val="54547E"/>
          <w:kern w:val="0"/>
          <w:szCs w:val="21"/>
        </w:rPr>
        <w:t xml:space="preserve"> </w:t>
      </w:r>
    </w:p>
    <w:p w:rsidR="00196C21" w:rsidRPr="00196C21" w:rsidRDefault="00196C21" w:rsidP="00196C21">
      <w:pPr>
        <w:widowControl/>
        <w:spacing w:line="320" w:lineRule="exact"/>
        <w:jc w:val="left"/>
        <w:rPr>
          <w:rFonts w:ascii="ˎ̥" w:eastAsia="宋体" w:hAnsi="ˎ̥" w:cs="宋体"/>
          <w:color w:val="54547E"/>
          <w:kern w:val="0"/>
          <w:szCs w:val="21"/>
        </w:rPr>
      </w:pPr>
      <w:r w:rsidRPr="00196C21">
        <w:rPr>
          <w:rFonts w:ascii="ˎ̥" w:eastAsia="宋体" w:hAnsi="ˎ̥" w:cs="宋体"/>
          <w:color w:val="54547E"/>
          <w:kern w:val="0"/>
          <w:szCs w:val="21"/>
        </w:rPr>
        <w:t>一、国家促进就业创业的方针</w:t>
      </w:r>
      <w:r w:rsidRPr="00196C21">
        <w:rPr>
          <w:rFonts w:ascii="ˎ̥" w:eastAsia="宋体" w:hAnsi="ˎ̥" w:cs="宋体"/>
          <w:color w:val="54547E"/>
          <w:kern w:val="0"/>
          <w:szCs w:val="21"/>
        </w:rPr>
        <w:br/>
      </w:r>
      <w:r w:rsidRPr="00196C21">
        <w:rPr>
          <w:rFonts w:ascii="ˎ̥" w:eastAsia="宋体" w:hAnsi="ˎ̥" w:cs="宋体"/>
          <w:color w:val="54547E"/>
          <w:kern w:val="0"/>
          <w:szCs w:val="21"/>
        </w:rPr>
        <w:t>国家把扩大就业放在经济社会发展的突出位置，实施积极的就业政策，坚持劳动者自主择业、市场调节就业、政府促进就业的方针，多渠道扩大就业。</w:t>
      </w:r>
      <w:r w:rsidRPr="00196C21">
        <w:rPr>
          <w:rFonts w:ascii="ˎ̥" w:eastAsia="宋体" w:hAnsi="ˎ̥" w:cs="宋体"/>
          <w:color w:val="54547E"/>
          <w:kern w:val="0"/>
          <w:szCs w:val="21"/>
        </w:rPr>
        <w:t>——</w:t>
      </w:r>
      <w:r w:rsidRPr="00196C21">
        <w:rPr>
          <w:rFonts w:ascii="ˎ̥" w:eastAsia="宋体" w:hAnsi="ˎ̥" w:cs="宋体"/>
          <w:color w:val="54547E"/>
          <w:kern w:val="0"/>
          <w:szCs w:val="21"/>
        </w:rPr>
        <w:t>《中华人民共和国就业促进法》（中华人民共和国主席令第七十号）</w:t>
      </w:r>
      <w:r w:rsidRPr="00196C21">
        <w:rPr>
          <w:rFonts w:ascii="ˎ̥" w:eastAsia="宋体" w:hAnsi="ˎ̥" w:cs="宋体"/>
          <w:color w:val="54547E"/>
          <w:kern w:val="0"/>
          <w:szCs w:val="21"/>
        </w:rPr>
        <w:br/>
      </w:r>
      <w:r w:rsidRPr="00196C21">
        <w:rPr>
          <w:rFonts w:ascii="ˎ̥" w:eastAsia="宋体" w:hAnsi="ˎ̥" w:cs="宋体"/>
          <w:color w:val="54547E"/>
          <w:kern w:val="0"/>
          <w:szCs w:val="21"/>
        </w:rPr>
        <w:t>就业是民生之本。要贯彻劳动者自主就业、市场调节就业、政府促进就业和鼓励创业的方针，实施就业优先战略和更加积极的就业政策。引导劳动者转变就业观念，鼓励多渠道多形式就业，促进创业带动就业，做好以高校毕业生为重点的青年就业工作和农村转移劳动力、城镇困难人员、退役军人就业工作。</w:t>
      </w:r>
      <w:r w:rsidRPr="00196C21">
        <w:rPr>
          <w:rFonts w:ascii="ˎ̥" w:eastAsia="宋体" w:hAnsi="ˎ̥" w:cs="宋体"/>
          <w:color w:val="54547E"/>
          <w:kern w:val="0"/>
          <w:szCs w:val="21"/>
        </w:rPr>
        <w:t>——</w:t>
      </w:r>
      <w:r w:rsidRPr="00196C21">
        <w:rPr>
          <w:rFonts w:ascii="ˎ̥" w:eastAsia="宋体" w:hAnsi="ˎ̥" w:cs="宋体"/>
          <w:color w:val="54547E"/>
          <w:kern w:val="0"/>
          <w:szCs w:val="21"/>
        </w:rPr>
        <w:t>《胡锦涛在中国共产党第十八次全国代表大会上的报告》</w:t>
      </w:r>
      <w:r w:rsidRPr="00196C21">
        <w:rPr>
          <w:rFonts w:ascii="ˎ̥" w:eastAsia="宋体" w:hAnsi="ˎ̥" w:cs="宋体"/>
          <w:color w:val="54547E"/>
          <w:kern w:val="0"/>
          <w:szCs w:val="21"/>
        </w:rPr>
        <w:br/>
      </w:r>
      <w:r w:rsidRPr="00196C21">
        <w:rPr>
          <w:rFonts w:ascii="ˎ̥" w:eastAsia="宋体" w:hAnsi="ˎ̥" w:cs="宋体"/>
          <w:color w:val="54547E"/>
          <w:kern w:val="0"/>
          <w:szCs w:val="21"/>
        </w:rPr>
        <w:t>二、高校毕业生基层就业政策</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1</w:t>
      </w:r>
      <w:r w:rsidRPr="00196C21">
        <w:rPr>
          <w:rFonts w:ascii="ˎ̥" w:eastAsia="宋体" w:hAnsi="ˎ̥" w:cs="宋体"/>
          <w:color w:val="54547E"/>
          <w:kern w:val="0"/>
          <w:szCs w:val="21"/>
        </w:rPr>
        <w:t>、给予补贴。对到农村基层和城市社区从事社会管理和公共服务工作的高校毕业生，符合公益性岗位就业条件并在公益性岗位就业的，按规定给予社会保险补贴和公益性岗位补贴；对到农村基层和城市社区其他社会管理和公共服务岗位就业的，给予薪酬或生活补贴；对参加</w:t>
      </w:r>
      <w:r w:rsidRPr="00196C21">
        <w:rPr>
          <w:rFonts w:ascii="ˎ̥" w:eastAsia="宋体" w:hAnsi="ˎ̥" w:cs="宋体"/>
          <w:color w:val="54547E"/>
          <w:kern w:val="0"/>
          <w:szCs w:val="21"/>
        </w:rPr>
        <w:t>“</w:t>
      </w:r>
      <w:r w:rsidRPr="00196C21">
        <w:rPr>
          <w:rFonts w:ascii="ˎ̥" w:eastAsia="宋体" w:hAnsi="ˎ̥" w:cs="宋体"/>
          <w:color w:val="54547E"/>
          <w:kern w:val="0"/>
          <w:szCs w:val="21"/>
        </w:rPr>
        <w:t>三支一扶</w:t>
      </w:r>
      <w:r w:rsidRPr="00196C21">
        <w:rPr>
          <w:rFonts w:ascii="ˎ̥" w:eastAsia="宋体" w:hAnsi="ˎ̥" w:cs="宋体"/>
          <w:color w:val="54547E"/>
          <w:kern w:val="0"/>
          <w:szCs w:val="21"/>
        </w:rPr>
        <w:t>”</w:t>
      </w:r>
      <w:r w:rsidRPr="00196C21">
        <w:rPr>
          <w:rFonts w:ascii="ˎ̥" w:eastAsia="宋体" w:hAnsi="ˎ̥" w:cs="宋体"/>
          <w:color w:val="54547E"/>
          <w:kern w:val="0"/>
          <w:szCs w:val="21"/>
        </w:rPr>
        <w:t>等专门项目的高校毕业生给予生活补贴；开展农业技术推广服务特岗计划试点，选拔一批高校毕业生到乡镇担任特岗人员。</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2</w:t>
      </w:r>
      <w:r w:rsidRPr="00196C21">
        <w:rPr>
          <w:rFonts w:ascii="ˎ̥" w:eastAsia="宋体" w:hAnsi="ˎ̥" w:cs="宋体"/>
          <w:color w:val="54547E"/>
          <w:kern w:val="0"/>
          <w:szCs w:val="21"/>
        </w:rPr>
        <w:t>、考研加分。对具有</w:t>
      </w:r>
      <w:r w:rsidRPr="00196C21">
        <w:rPr>
          <w:rFonts w:ascii="ˎ̥" w:eastAsia="宋体" w:hAnsi="ˎ̥" w:cs="宋体"/>
          <w:color w:val="54547E"/>
          <w:kern w:val="0"/>
          <w:szCs w:val="21"/>
        </w:rPr>
        <w:t>2</w:t>
      </w:r>
      <w:r w:rsidRPr="00196C21">
        <w:rPr>
          <w:rFonts w:ascii="ˎ̥" w:eastAsia="宋体" w:hAnsi="ˎ̥" w:cs="宋体"/>
          <w:color w:val="54547E"/>
          <w:kern w:val="0"/>
          <w:szCs w:val="21"/>
        </w:rPr>
        <w:t>年以上基层工作经历的高校毕业生，报考硕士研究生时初试总分加</w:t>
      </w:r>
      <w:r w:rsidRPr="00196C21">
        <w:rPr>
          <w:rFonts w:ascii="ˎ̥" w:eastAsia="宋体" w:hAnsi="ˎ̥" w:cs="宋体"/>
          <w:color w:val="54547E"/>
          <w:kern w:val="0"/>
          <w:szCs w:val="21"/>
        </w:rPr>
        <w:t>10</w:t>
      </w:r>
      <w:r w:rsidRPr="00196C21">
        <w:rPr>
          <w:rFonts w:ascii="ˎ̥" w:eastAsia="宋体" w:hAnsi="ˎ̥" w:cs="宋体"/>
          <w:color w:val="54547E"/>
          <w:kern w:val="0"/>
          <w:szCs w:val="21"/>
        </w:rPr>
        <w:t>分；到村任职满</w:t>
      </w:r>
      <w:r w:rsidRPr="00196C21">
        <w:rPr>
          <w:rFonts w:ascii="ˎ̥" w:eastAsia="宋体" w:hAnsi="ˎ̥" w:cs="宋体"/>
          <w:color w:val="54547E"/>
          <w:kern w:val="0"/>
          <w:szCs w:val="21"/>
        </w:rPr>
        <w:t>3</w:t>
      </w:r>
      <w:r w:rsidRPr="00196C21">
        <w:rPr>
          <w:rFonts w:ascii="ˎ̥" w:eastAsia="宋体" w:hAnsi="ˎ̥" w:cs="宋体"/>
          <w:color w:val="54547E"/>
          <w:kern w:val="0"/>
          <w:szCs w:val="21"/>
        </w:rPr>
        <w:t>年、考核合格的高校毕业生，在</w:t>
      </w:r>
      <w:r w:rsidRPr="00196C21">
        <w:rPr>
          <w:rFonts w:ascii="ˎ̥" w:eastAsia="宋体" w:hAnsi="ˎ̥" w:cs="宋体"/>
          <w:color w:val="54547E"/>
          <w:kern w:val="0"/>
          <w:szCs w:val="21"/>
        </w:rPr>
        <w:t>3</w:t>
      </w:r>
      <w:r w:rsidRPr="00196C21">
        <w:rPr>
          <w:rFonts w:ascii="ˎ̥" w:eastAsia="宋体" w:hAnsi="ˎ̥" w:cs="宋体"/>
          <w:color w:val="54547E"/>
          <w:kern w:val="0"/>
          <w:szCs w:val="21"/>
        </w:rPr>
        <w:t>年内报考省内高校硕士研究生初试总分加</w:t>
      </w:r>
      <w:r w:rsidRPr="00196C21">
        <w:rPr>
          <w:rFonts w:ascii="ˎ̥" w:eastAsia="宋体" w:hAnsi="ˎ̥" w:cs="宋体"/>
          <w:color w:val="54547E"/>
          <w:kern w:val="0"/>
          <w:szCs w:val="21"/>
        </w:rPr>
        <w:t>10</w:t>
      </w:r>
      <w:r w:rsidRPr="00196C21">
        <w:rPr>
          <w:rFonts w:ascii="ˎ̥" w:eastAsia="宋体" w:hAnsi="ˎ̥" w:cs="宋体"/>
          <w:color w:val="54547E"/>
          <w:kern w:val="0"/>
          <w:szCs w:val="21"/>
        </w:rPr>
        <w:t>分或选择一门单科加</w:t>
      </w:r>
      <w:r w:rsidRPr="00196C21">
        <w:rPr>
          <w:rFonts w:ascii="ˎ̥" w:eastAsia="宋体" w:hAnsi="ˎ̥" w:cs="宋体"/>
          <w:color w:val="54547E"/>
          <w:kern w:val="0"/>
          <w:szCs w:val="21"/>
        </w:rPr>
        <w:t>5</w:t>
      </w:r>
      <w:r w:rsidRPr="00196C21">
        <w:rPr>
          <w:rFonts w:ascii="ˎ̥" w:eastAsia="宋体" w:hAnsi="ˎ̥" w:cs="宋体"/>
          <w:color w:val="54547E"/>
          <w:kern w:val="0"/>
          <w:szCs w:val="21"/>
        </w:rPr>
        <w:t>分；参加</w:t>
      </w:r>
      <w:r w:rsidRPr="00196C21">
        <w:rPr>
          <w:rFonts w:ascii="ˎ̥" w:eastAsia="宋体" w:hAnsi="ˎ̥" w:cs="宋体"/>
          <w:color w:val="54547E"/>
          <w:kern w:val="0"/>
          <w:szCs w:val="21"/>
        </w:rPr>
        <w:t>“</w:t>
      </w:r>
      <w:r w:rsidRPr="00196C21">
        <w:rPr>
          <w:rFonts w:ascii="ˎ̥" w:eastAsia="宋体" w:hAnsi="ˎ̥" w:cs="宋体"/>
          <w:color w:val="54547E"/>
          <w:kern w:val="0"/>
          <w:szCs w:val="21"/>
        </w:rPr>
        <w:t>一村一社区一名大学生工程</w:t>
      </w:r>
      <w:r w:rsidRPr="00196C21">
        <w:rPr>
          <w:rFonts w:ascii="ˎ̥" w:eastAsia="宋体" w:hAnsi="ˎ̥" w:cs="宋体"/>
          <w:color w:val="54547E"/>
          <w:kern w:val="0"/>
          <w:szCs w:val="21"/>
        </w:rPr>
        <w:t>”</w:t>
      </w:r>
      <w:r w:rsidRPr="00196C21">
        <w:rPr>
          <w:rFonts w:ascii="ˎ̥" w:eastAsia="宋体" w:hAnsi="ˎ̥" w:cs="宋体"/>
          <w:color w:val="54547E"/>
          <w:kern w:val="0"/>
          <w:szCs w:val="21"/>
        </w:rPr>
        <w:t>到苏北任职、选派优秀大学毕业生到农村学校任教、公开招募医学类相关专业人员到经济薄弱地区乡镇卫生院工作等项目的高校毕业生，报考硕士研究生初试总分加</w:t>
      </w:r>
      <w:r w:rsidRPr="00196C21">
        <w:rPr>
          <w:rFonts w:ascii="ˎ̥" w:eastAsia="宋体" w:hAnsi="ˎ̥" w:cs="宋体"/>
          <w:color w:val="54547E"/>
          <w:kern w:val="0"/>
          <w:szCs w:val="21"/>
        </w:rPr>
        <w:t>10</w:t>
      </w:r>
      <w:r w:rsidRPr="00196C21">
        <w:rPr>
          <w:rFonts w:ascii="ˎ̥" w:eastAsia="宋体" w:hAnsi="ˎ̥" w:cs="宋体"/>
          <w:color w:val="54547E"/>
          <w:kern w:val="0"/>
          <w:szCs w:val="21"/>
        </w:rPr>
        <w:t>分或选择一门单科加</w:t>
      </w:r>
      <w:r w:rsidRPr="00196C21">
        <w:rPr>
          <w:rFonts w:ascii="ˎ̥" w:eastAsia="宋体" w:hAnsi="ˎ̥" w:cs="宋体"/>
          <w:color w:val="54547E"/>
          <w:kern w:val="0"/>
          <w:szCs w:val="21"/>
        </w:rPr>
        <w:t>5</w:t>
      </w:r>
      <w:r w:rsidRPr="00196C21">
        <w:rPr>
          <w:rFonts w:ascii="ˎ̥" w:eastAsia="宋体" w:hAnsi="ˎ̥" w:cs="宋体"/>
          <w:color w:val="54547E"/>
          <w:kern w:val="0"/>
          <w:szCs w:val="21"/>
        </w:rPr>
        <w:t>分；具有高等教育学历的士兵退役后</w:t>
      </w:r>
      <w:r w:rsidRPr="00196C21">
        <w:rPr>
          <w:rFonts w:ascii="ˎ̥" w:eastAsia="宋体" w:hAnsi="ˎ̥" w:cs="宋体"/>
          <w:color w:val="54547E"/>
          <w:kern w:val="0"/>
          <w:szCs w:val="21"/>
        </w:rPr>
        <w:t>3</w:t>
      </w:r>
      <w:r w:rsidRPr="00196C21">
        <w:rPr>
          <w:rFonts w:ascii="ˎ̥" w:eastAsia="宋体" w:hAnsi="ˎ̥" w:cs="宋体"/>
          <w:color w:val="54547E"/>
          <w:kern w:val="0"/>
          <w:szCs w:val="21"/>
        </w:rPr>
        <w:t>年内报考硕士研究生初试总分加</w:t>
      </w:r>
      <w:r w:rsidRPr="00196C21">
        <w:rPr>
          <w:rFonts w:ascii="ˎ̥" w:eastAsia="宋体" w:hAnsi="ˎ̥" w:cs="宋体"/>
          <w:color w:val="54547E"/>
          <w:kern w:val="0"/>
          <w:szCs w:val="21"/>
        </w:rPr>
        <w:t>10</w:t>
      </w:r>
      <w:r w:rsidRPr="00196C21">
        <w:rPr>
          <w:rFonts w:ascii="ˎ̥" w:eastAsia="宋体" w:hAnsi="ˎ̥" w:cs="宋体"/>
          <w:color w:val="54547E"/>
          <w:kern w:val="0"/>
          <w:szCs w:val="21"/>
        </w:rPr>
        <w:t>分。</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3</w:t>
      </w:r>
      <w:r w:rsidRPr="00196C21">
        <w:rPr>
          <w:rFonts w:ascii="ˎ̥" w:eastAsia="宋体" w:hAnsi="ˎ̥" w:cs="宋体"/>
          <w:color w:val="54547E"/>
          <w:kern w:val="0"/>
          <w:szCs w:val="21"/>
        </w:rPr>
        <w:t>、学费返还。对到中西部地区和苏北县以下（不含县政府驻地）基层单位就业，服务期达</w:t>
      </w:r>
      <w:r w:rsidRPr="00196C21">
        <w:rPr>
          <w:rFonts w:ascii="ˎ̥" w:eastAsia="宋体" w:hAnsi="ˎ̥" w:cs="宋体"/>
          <w:color w:val="54547E"/>
          <w:kern w:val="0"/>
          <w:szCs w:val="21"/>
        </w:rPr>
        <w:t>3</w:t>
      </w:r>
      <w:r w:rsidRPr="00196C21">
        <w:rPr>
          <w:rFonts w:ascii="ˎ̥" w:eastAsia="宋体" w:hAnsi="ˎ̥" w:cs="宋体"/>
          <w:color w:val="54547E"/>
          <w:kern w:val="0"/>
          <w:szCs w:val="21"/>
        </w:rPr>
        <w:t>年以上（含</w:t>
      </w:r>
      <w:r w:rsidRPr="00196C21">
        <w:rPr>
          <w:rFonts w:ascii="ˎ̥" w:eastAsia="宋体" w:hAnsi="ˎ̥" w:cs="宋体"/>
          <w:color w:val="54547E"/>
          <w:kern w:val="0"/>
          <w:szCs w:val="21"/>
        </w:rPr>
        <w:t>3</w:t>
      </w:r>
      <w:r w:rsidRPr="00196C21">
        <w:rPr>
          <w:rFonts w:ascii="ˎ̥" w:eastAsia="宋体" w:hAnsi="ˎ̥" w:cs="宋体"/>
          <w:color w:val="54547E"/>
          <w:kern w:val="0"/>
          <w:szCs w:val="21"/>
        </w:rPr>
        <w:t>年）的全日制普通高校毕业生，分别享受国家和省出台的学费代偿政策；对参加</w:t>
      </w:r>
      <w:r w:rsidRPr="00196C21">
        <w:rPr>
          <w:rFonts w:ascii="ˎ̥" w:eastAsia="宋体" w:hAnsi="ˎ̥" w:cs="宋体"/>
          <w:color w:val="54547E"/>
          <w:kern w:val="0"/>
          <w:szCs w:val="21"/>
        </w:rPr>
        <w:t>“</w:t>
      </w:r>
      <w:r w:rsidRPr="00196C21">
        <w:rPr>
          <w:rFonts w:ascii="ˎ̥" w:eastAsia="宋体" w:hAnsi="ˎ̥" w:cs="宋体"/>
          <w:color w:val="54547E"/>
          <w:kern w:val="0"/>
          <w:szCs w:val="21"/>
        </w:rPr>
        <w:t>三支一扶</w:t>
      </w:r>
      <w:r w:rsidRPr="00196C21">
        <w:rPr>
          <w:rFonts w:ascii="ˎ̥" w:eastAsia="宋体" w:hAnsi="ˎ̥" w:cs="宋体"/>
          <w:color w:val="54547E"/>
          <w:kern w:val="0"/>
          <w:szCs w:val="21"/>
        </w:rPr>
        <w:t>”</w:t>
      </w:r>
      <w:r w:rsidRPr="00196C21">
        <w:rPr>
          <w:rFonts w:ascii="ˎ̥" w:eastAsia="宋体" w:hAnsi="ˎ̥" w:cs="宋体"/>
          <w:color w:val="54547E"/>
          <w:kern w:val="0"/>
          <w:szCs w:val="21"/>
        </w:rPr>
        <w:t>等专门项目的高校毕业生，按规定实施相应的学费代偿；对应征入伍服义务兵役的高校毕业生，按规定实施相应的学费代偿。</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4</w:t>
      </w:r>
      <w:r w:rsidRPr="00196C21">
        <w:rPr>
          <w:rFonts w:ascii="ˎ̥" w:eastAsia="宋体" w:hAnsi="ˎ̥" w:cs="宋体"/>
          <w:color w:val="54547E"/>
          <w:kern w:val="0"/>
          <w:szCs w:val="21"/>
        </w:rPr>
        <w:t>、工资提档。对到艰苦边远地区或国家扶贫开发工作重点县就业的高校毕业生，按照有关规定，在机关工作的，试用期工资可直接按试用期满后工资确定，试用期满后级别工资高定</w:t>
      </w:r>
      <w:r w:rsidRPr="00196C21">
        <w:rPr>
          <w:rFonts w:ascii="ˎ̥" w:eastAsia="宋体" w:hAnsi="ˎ̥" w:cs="宋体"/>
          <w:color w:val="54547E"/>
          <w:kern w:val="0"/>
          <w:szCs w:val="21"/>
        </w:rPr>
        <w:t>1</w:t>
      </w:r>
      <w:r w:rsidRPr="00196C21">
        <w:rPr>
          <w:rFonts w:ascii="ˎ̥" w:eastAsia="宋体" w:hAnsi="ˎ̥" w:cs="宋体"/>
          <w:color w:val="54547E"/>
          <w:kern w:val="0"/>
          <w:szCs w:val="21"/>
        </w:rPr>
        <w:t>至</w:t>
      </w:r>
      <w:r w:rsidRPr="00196C21">
        <w:rPr>
          <w:rFonts w:ascii="ˎ̥" w:eastAsia="宋体" w:hAnsi="ˎ̥" w:cs="宋体"/>
          <w:color w:val="54547E"/>
          <w:kern w:val="0"/>
          <w:szCs w:val="21"/>
        </w:rPr>
        <w:t>2</w:t>
      </w:r>
      <w:r w:rsidRPr="00196C21">
        <w:rPr>
          <w:rFonts w:ascii="ˎ̥" w:eastAsia="宋体" w:hAnsi="ˎ̥" w:cs="宋体"/>
          <w:color w:val="54547E"/>
          <w:kern w:val="0"/>
          <w:szCs w:val="21"/>
        </w:rPr>
        <w:t>档，在事业单位工作的，可提前转正定级，转正定级时薪级工资高定</w:t>
      </w:r>
      <w:r w:rsidRPr="00196C21">
        <w:rPr>
          <w:rFonts w:ascii="ˎ̥" w:eastAsia="宋体" w:hAnsi="ˎ̥" w:cs="宋体"/>
          <w:color w:val="54547E"/>
          <w:kern w:val="0"/>
          <w:szCs w:val="21"/>
        </w:rPr>
        <w:t>1</w:t>
      </w:r>
      <w:r w:rsidRPr="00196C21">
        <w:rPr>
          <w:rFonts w:ascii="ˎ̥" w:eastAsia="宋体" w:hAnsi="ˎ̥" w:cs="宋体"/>
          <w:color w:val="54547E"/>
          <w:kern w:val="0"/>
          <w:szCs w:val="21"/>
        </w:rPr>
        <w:t>至</w:t>
      </w:r>
      <w:r w:rsidRPr="00196C21">
        <w:rPr>
          <w:rFonts w:ascii="ˎ̥" w:eastAsia="宋体" w:hAnsi="ˎ̥" w:cs="宋体"/>
          <w:color w:val="54547E"/>
          <w:kern w:val="0"/>
          <w:szCs w:val="21"/>
        </w:rPr>
        <w:t>2</w:t>
      </w:r>
      <w:r w:rsidRPr="00196C21">
        <w:rPr>
          <w:rFonts w:ascii="ˎ̥" w:eastAsia="宋体" w:hAnsi="ˎ̥" w:cs="宋体"/>
          <w:color w:val="54547E"/>
          <w:kern w:val="0"/>
          <w:szCs w:val="21"/>
        </w:rPr>
        <w:t>级；选聘到村任职的高校毕业生，享受全额拨款事业单位工资待遇，直接转正定级，薪级工资高定一级。</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5</w:t>
      </w:r>
      <w:r w:rsidRPr="00196C21">
        <w:rPr>
          <w:rFonts w:ascii="ˎ̥" w:eastAsia="宋体" w:hAnsi="ˎ̥" w:cs="宋体"/>
          <w:color w:val="54547E"/>
          <w:kern w:val="0"/>
          <w:szCs w:val="21"/>
        </w:rPr>
        <w:t>、优先招聘。对参加</w:t>
      </w:r>
      <w:r w:rsidRPr="00196C21">
        <w:rPr>
          <w:rFonts w:ascii="ˎ̥" w:eastAsia="宋体" w:hAnsi="ˎ̥" w:cs="宋体"/>
          <w:color w:val="54547E"/>
          <w:kern w:val="0"/>
          <w:szCs w:val="21"/>
        </w:rPr>
        <w:t>“</w:t>
      </w:r>
      <w:r w:rsidRPr="00196C21">
        <w:rPr>
          <w:rFonts w:ascii="ˎ̥" w:eastAsia="宋体" w:hAnsi="ˎ̥" w:cs="宋体"/>
          <w:color w:val="54547E"/>
          <w:kern w:val="0"/>
          <w:szCs w:val="21"/>
        </w:rPr>
        <w:t>三支一扶</w:t>
      </w:r>
      <w:r w:rsidRPr="00196C21">
        <w:rPr>
          <w:rFonts w:ascii="ˎ̥" w:eastAsia="宋体" w:hAnsi="ˎ̥" w:cs="宋体"/>
          <w:color w:val="54547E"/>
          <w:kern w:val="0"/>
          <w:szCs w:val="21"/>
        </w:rPr>
        <w:t>”</w:t>
      </w:r>
      <w:r w:rsidRPr="00196C21">
        <w:rPr>
          <w:rFonts w:ascii="ˎ̥" w:eastAsia="宋体" w:hAnsi="ˎ̥" w:cs="宋体"/>
          <w:color w:val="54547E"/>
          <w:kern w:val="0"/>
          <w:szCs w:val="21"/>
        </w:rPr>
        <w:t>等专门项目的高校毕业生，在项目结束后留在当地就业，今后相对应的自然减员空岗全部聘用服务期满的毕业生；县以上党政机关每年要拿出不低于</w:t>
      </w:r>
      <w:r w:rsidRPr="00196C21">
        <w:rPr>
          <w:rFonts w:ascii="ˎ̥" w:eastAsia="宋体" w:hAnsi="ˎ̥" w:cs="宋体"/>
          <w:color w:val="54547E"/>
          <w:kern w:val="0"/>
          <w:szCs w:val="21"/>
        </w:rPr>
        <w:t>30%</w:t>
      </w:r>
      <w:r w:rsidRPr="00196C21">
        <w:rPr>
          <w:rFonts w:ascii="ˎ̥" w:eastAsia="宋体" w:hAnsi="ˎ̥" w:cs="宋体"/>
          <w:color w:val="54547E"/>
          <w:kern w:val="0"/>
          <w:szCs w:val="21"/>
        </w:rPr>
        <w:t>招录公务员的职位招录具有</w:t>
      </w:r>
      <w:r w:rsidRPr="00196C21">
        <w:rPr>
          <w:rFonts w:ascii="ˎ̥" w:eastAsia="宋体" w:hAnsi="ˎ̥" w:cs="宋体"/>
          <w:color w:val="54547E"/>
          <w:kern w:val="0"/>
          <w:szCs w:val="21"/>
        </w:rPr>
        <w:t>2</w:t>
      </w:r>
      <w:r w:rsidRPr="00196C21">
        <w:rPr>
          <w:rFonts w:ascii="ˎ̥" w:eastAsia="宋体" w:hAnsi="ˎ̥" w:cs="宋体"/>
          <w:color w:val="54547E"/>
          <w:kern w:val="0"/>
          <w:szCs w:val="21"/>
        </w:rPr>
        <w:t>年以上基层工作经历的高校毕业生，并逐年加大比例；县以上相关事业单位公开招聘工作人员，应拿出不低于</w:t>
      </w:r>
      <w:r w:rsidRPr="00196C21">
        <w:rPr>
          <w:rFonts w:ascii="ˎ̥" w:eastAsia="宋体" w:hAnsi="ˎ̥" w:cs="宋体"/>
          <w:color w:val="54547E"/>
          <w:kern w:val="0"/>
          <w:szCs w:val="21"/>
        </w:rPr>
        <w:t>40%</w:t>
      </w:r>
      <w:r w:rsidRPr="00196C21">
        <w:rPr>
          <w:rFonts w:ascii="ˎ̥" w:eastAsia="宋体" w:hAnsi="ˎ̥" w:cs="宋体"/>
          <w:color w:val="54547E"/>
          <w:kern w:val="0"/>
          <w:szCs w:val="21"/>
        </w:rPr>
        <w:t>的比例，聘用各专门项目服务期满考核合格的高校毕业生；省级机关录用公务员，除部分特殊职位外，均应从具有</w:t>
      </w:r>
      <w:r w:rsidRPr="00196C21">
        <w:rPr>
          <w:rFonts w:ascii="ˎ̥" w:eastAsia="宋体" w:hAnsi="ˎ̥" w:cs="宋体"/>
          <w:color w:val="54547E"/>
          <w:kern w:val="0"/>
          <w:szCs w:val="21"/>
        </w:rPr>
        <w:t>2</w:t>
      </w:r>
      <w:r w:rsidRPr="00196C21">
        <w:rPr>
          <w:rFonts w:ascii="ˎ̥" w:eastAsia="宋体" w:hAnsi="ˎ̥" w:cs="宋体"/>
          <w:color w:val="54547E"/>
          <w:kern w:val="0"/>
          <w:szCs w:val="21"/>
        </w:rPr>
        <w:t>年以上基层工作经历的人员中招录；从</w:t>
      </w:r>
      <w:r w:rsidRPr="00196C21">
        <w:rPr>
          <w:rFonts w:ascii="ˎ̥" w:eastAsia="宋体" w:hAnsi="ˎ̥" w:cs="宋体"/>
          <w:color w:val="54547E"/>
          <w:kern w:val="0"/>
          <w:szCs w:val="21"/>
        </w:rPr>
        <w:t>2010</w:t>
      </w:r>
      <w:r w:rsidRPr="00196C21">
        <w:rPr>
          <w:rFonts w:ascii="ˎ̥" w:eastAsia="宋体" w:hAnsi="ˎ̥" w:cs="宋体"/>
          <w:color w:val="54547E"/>
          <w:kern w:val="0"/>
          <w:szCs w:val="21"/>
        </w:rPr>
        <w:t>年开始，每年拿出一定数量的公务员职位，专门定向招录经选聘到村任职满</w:t>
      </w:r>
      <w:r w:rsidRPr="00196C21">
        <w:rPr>
          <w:rFonts w:ascii="ˎ̥" w:eastAsia="宋体" w:hAnsi="ˎ̥" w:cs="宋体"/>
          <w:color w:val="54547E"/>
          <w:kern w:val="0"/>
          <w:szCs w:val="21"/>
        </w:rPr>
        <w:t>3</w:t>
      </w:r>
      <w:r w:rsidRPr="00196C21">
        <w:rPr>
          <w:rFonts w:ascii="ˎ̥" w:eastAsia="宋体" w:hAnsi="ˎ̥" w:cs="宋体"/>
          <w:color w:val="54547E"/>
          <w:kern w:val="0"/>
          <w:szCs w:val="21"/>
        </w:rPr>
        <w:t>年、考核合格的高校毕业生；确保免费师范毕业生到中小学任教有编有岗。</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r>
      <w:r w:rsidRPr="00196C21">
        <w:rPr>
          <w:rFonts w:ascii="ˎ̥" w:eastAsia="宋体" w:hAnsi="ˎ̥" w:cs="宋体"/>
          <w:color w:val="54547E"/>
          <w:kern w:val="0"/>
          <w:szCs w:val="21"/>
        </w:rPr>
        <w:t>依据：《省政府关于进一步加强普通高等学校毕业生就业工作的通知》（苏政发〔</w:t>
      </w:r>
      <w:r w:rsidRPr="00196C21">
        <w:rPr>
          <w:rFonts w:ascii="ˎ̥" w:eastAsia="宋体" w:hAnsi="ˎ̥" w:cs="宋体"/>
          <w:color w:val="54547E"/>
          <w:kern w:val="0"/>
          <w:szCs w:val="21"/>
        </w:rPr>
        <w:t>2011</w:t>
      </w:r>
      <w:r w:rsidRPr="00196C21">
        <w:rPr>
          <w:rFonts w:ascii="ˎ̥" w:eastAsia="宋体" w:hAnsi="ˎ̥" w:cs="宋体"/>
          <w:color w:val="54547E"/>
          <w:kern w:val="0"/>
          <w:szCs w:val="21"/>
        </w:rPr>
        <w:t>〕</w:t>
      </w:r>
      <w:r w:rsidRPr="00196C21">
        <w:rPr>
          <w:rFonts w:ascii="ˎ̥" w:eastAsia="宋体" w:hAnsi="ˎ̥" w:cs="宋体"/>
          <w:color w:val="54547E"/>
          <w:kern w:val="0"/>
          <w:szCs w:val="21"/>
        </w:rPr>
        <w:t>97</w:t>
      </w:r>
      <w:r w:rsidRPr="00196C21">
        <w:rPr>
          <w:rFonts w:ascii="ˎ̥" w:eastAsia="宋体" w:hAnsi="ˎ̥" w:cs="宋体"/>
          <w:color w:val="54547E"/>
          <w:kern w:val="0"/>
          <w:szCs w:val="21"/>
        </w:rPr>
        <w:t>号）、《省政府办公厅关于进一步加强普通高等学校毕业生就业工作的通知》（苏政办发〔</w:t>
      </w:r>
      <w:r w:rsidRPr="00196C21">
        <w:rPr>
          <w:rFonts w:ascii="ˎ̥" w:eastAsia="宋体" w:hAnsi="ˎ̥" w:cs="宋体"/>
          <w:color w:val="54547E"/>
          <w:kern w:val="0"/>
          <w:szCs w:val="21"/>
        </w:rPr>
        <w:t>2009</w:t>
      </w:r>
      <w:r w:rsidRPr="00196C21">
        <w:rPr>
          <w:rFonts w:ascii="ˎ̥" w:eastAsia="宋体" w:hAnsi="ˎ̥" w:cs="宋体"/>
          <w:color w:val="54547E"/>
          <w:kern w:val="0"/>
          <w:szCs w:val="21"/>
        </w:rPr>
        <w:t>〕</w:t>
      </w:r>
      <w:r w:rsidRPr="00196C21">
        <w:rPr>
          <w:rFonts w:ascii="ˎ̥" w:eastAsia="宋体" w:hAnsi="ˎ̥" w:cs="宋体"/>
          <w:color w:val="54547E"/>
          <w:kern w:val="0"/>
          <w:szCs w:val="21"/>
        </w:rPr>
        <w:t>17</w:t>
      </w:r>
      <w:r w:rsidRPr="00196C21">
        <w:rPr>
          <w:rFonts w:ascii="ˎ̥" w:eastAsia="宋体" w:hAnsi="ˎ̥" w:cs="宋体"/>
          <w:color w:val="54547E"/>
          <w:kern w:val="0"/>
          <w:szCs w:val="21"/>
        </w:rPr>
        <w:t>号）、《省人力资源和社会保障厅</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t>省教育厅关于做好</w:t>
      </w:r>
      <w:r w:rsidRPr="00196C21">
        <w:rPr>
          <w:rFonts w:ascii="ˎ̥" w:eastAsia="宋体" w:hAnsi="ˎ̥" w:cs="宋体"/>
          <w:color w:val="54547E"/>
          <w:kern w:val="0"/>
          <w:szCs w:val="21"/>
        </w:rPr>
        <w:t>2013</w:t>
      </w:r>
      <w:r w:rsidRPr="00196C21">
        <w:rPr>
          <w:rFonts w:ascii="ˎ̥" w:eastAsia="宋体" w:hAnsi="ˎ̥" w:cs="宋体"/>
          <w:color w:val="54547E"/>
          <w:kern w:val="0"/>
          <w:szCs w:val="21"/>
        </w:rPr>
        <w:t>年全省普通高等学校毕业生</w:t>
      </w:r>
      <w:r w:rsidRPr="00196C21">
        <w:rPr>
          <w:rFonts w:ascii="ˎ̥" w:eastAsia="宋体" w:hAnsi="ˎ̥" w:cs="宋体"/>
          <w:color w:val="54547E"/>
          <w:kern w:val="0"/>
          <w:szCs w:val="21"/>
        </w:rPr>
        <w:lastRenderedPageBreak/>
        <w:t>就业工作的通知》（苏人社发</w:t>
      </w:r>
      <w:r w:rsidRPr="00196C21">
        <w:rPr>
          <w:rFonts w:ascii="ˎ̥" w:eastAsia="宋体" w:hAnsi="ˎ̥" w:cs="宋体"/>
          <w:color w:val="54547E"/>
          <w:kern w:val="0"/>
          <w:szCs w:val="21"/>
        </w:rPr>
        <w:t>[2013]76</w:t>
      </w:r>
      <w:r w:rsidRPr="00196C21">
        <w:rPr>
          <w:rFonts w:ascii="ˎ̥" w:eastAsia="宋体" w:hAnsi="ˎ̥" w:cs="宋体"/>
          <w:color w:val="54547E"/>
          <w:kern w:val="0"/>
          <w:szCs w:val="21"/>
        </w:rPr>
        <w:t>号）</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r>
      <w:r w:rsidRPr="00196C21">
        <w:rPr>
          <w:rFonts w:ascii="ˎ̥" w:eastAsia="宋体" w:hAnsi="ˎ̥" w:cs="宋体"/>
          <w:color w:val="54547E"/>
          <w:kern w:val="0"/>
          <w:szCs w:val="21"/>
        </w:rPr>
        <w:t>三、小微企业吸纳的就业政策</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1</w:t>
      </w:r>
      <w:r w:rsidRPr="00196C21">
        <w:rPr>
          <w:rFonts w:ascii="ˎ̥" w:eastAsia="宋体" w:hAnsi="ˎ̥" w:cs="宋体"/>
          <w:color w:val="54547E"/>
          <w:kern w:val="0"/>
          <w:szCs w:val="21"/>
        </w:rPr>
        <w:t>、减免税收。对企业吸纳符合条件的高校毕业生，在</w:t>
      </w:r>
      <w:r w:rsidRPr="00196C21">
        <w:rPr>
          <w:rFonts w:ascii="ˎ̥" w:eastAsia="宋体" w:hAnsi="ˎ̥" w:cs="宋体"/>
          <w:color w:val="54547E"/>
          <w:kern w:val="0"/>
          <w:szCs w:val="21"/>
        </w:rPr>
        <w:t>3</w:t>
      </w:r>
      <w:r w:rsidRPr="00196C21">
        <w:rPr>
          <w:rFonts w:ascii="ˎ̥" w:eastAsia="宋体" w:hAnsi="ˎ̥" w:cs="宋体"/>
          <w:color w:val="54547E"/>
          <w:kern w:val="0"/>
          <w:szCs w:val="21"/>
        </w:rPr>
        <w:t>年内根据实际招用人数，按照每人每年</w:t>
      </w:r>
      <w:r w:rsidRPr="00196C21">
        <w:rPr>
          <w:rFonts w:ascii="ˎ̥" w:eastAsia="宋体" w:hAnsi="ˎ̥" w:cs="宋体"/>
          <w:color w:val="54547E"/>
          <w:kern w:val="0"/>
          <w:szCs w:val="21"/>
        </w:rPr>
        <w:t>4800</w:t>
      </w:r>
      <w:r w:rsidRPr="00196C21">
        <w:rPr>
          <w:rFonts w:ascii="ˎ̥" w:eastAsia="宋体" w:hAnsi="ˎ̥" w:cs="宋体"/>
          <w:color w:val="54547E"/>
          <w:kern w:val="0"/>
          <w:szCs w:val="21"/>
        </w:rPr>
        <w:t>元的标准依次扣减营业税、城市维护建设税、教育费附加和企业所得税。</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2</w:t>
      </w:r>
      <w:r w:rsidRPr="00196C21">
        <w:rPr>
          <w:rFonts w:ascii="ˎ̥" w:eastAsia="宋体" w:hAnsi="ˎ̥" w:cs="宋体"/>
          <w:color w:val="54547E"/>
          <w:kern w:val="0"/>
          <w:szCs w:val="21"/>
        </w:rPr>
        <w:t>、提供小贷。对符合贷款条件、接收高校毕业生达到当年新增就业总人数</w:t>
      </w:r>
      <w:r w:rsidRPr="00196C21">
        <w:rPr>
          <w:rFonts w:ascii="ˎ̥" w:eastAsia="宋体" w:hAnsi="ˎ̥" w:cs="宋体"/>
          <w:color w:val="54547E"/>
          <w:kern w:val="0"/>
          <w:szCs w:val="21"/>
        </w:rPr>
        <w:t>20%</w:t>
      </w:r>
      <w:r w:rsidRPr="00196C21">
        <w:rPr>
          <w:rFonts w:ascii="ˎ̥" w:eastAsia="宋体" w:hAnsi="ˎ̥" w:cs="宋体"/>
          <w:color w:val="54547E"/>
          <w:kern w:val="0"/>
          <w:szCs w:val="21"/>
        </w:rPr>
        <w:t>的中小企业，财政部门相关专项引导资金予以优先支持。对劳动密集型小企业当年新招收登记失业高校毕业生并与其签订</w:t>
      </w:r>
      <w:r w:rsidRPr="00196C21">
        <w:rPr>
          <w:rFonts w:ascii="ˎ̥" w:eastAsia="宋体" w:hAnsi="ˎ̥" w:cs="宋体"/>
          <w:color w:val="54547E"/>
          <w:kern w:val="0"/>
          <w:szCs w:val="21"/>
        </w:rPr>
        <w:t>1</w:t>
      </w:r>
      <w:r w:rsidRPr="00196C21">
        <w:rPr>
          <w:rFonts w:ascii="ˎ̥" w:eastAsia="宋体" w:hAnsi="ˎ̥" w:cs="宋体"/>
          <w:color w:val="54547E"/>
          <w:kern w:val="0"/>
          <w:szCs w:val="21"/>
        </w:rPr>
        <w:t>年以上劳动合同的，经办金融机构可根据实际吸纳人数，按每人不超过</w:t>
      </w:r>
      <w:r w:rsidRPr="00196C21">
        <w:rPr>
          <w:rFonts w:ascii="ˎ̥" w:eastAsia="宋体" w:hAnsi="ˎ̥" w:cs="宋体"/>
          <w:color w:val="54547E"/>
          <w:kern w:val="0"/>
          <w:szCs w:val="21"/>
        </w:rPr>
        <w:t>10</w:t>
      </w:r>
      <w:r w:rsidRPr="00196C21">
        <w:rPr>
          <w:rFonts w:ascii="ˎ̥" w:eastAsia="宋体" w:hAnsi="ˎ̥" w:cs="宋体"/>
          <w:color w:val="54547E"/>
          <w:kern w:val="0"/>
          <w:szCs w:val="21"/>
        </w:rPr>
        <w:t>万元标准、期限不超过</w:t>
      </w:r>
      <w:r w:rsidRPr="00196C21">
        <w:rPr>
          <w:rFonts w:ascii="ˎ̥" w:eastAsia="宋体" w:hAnsi="ˎ̥" w:cs="宋体"/>
          <w:color w:val="54547E"/>
          <w:kern w:val="0"/>
          <w:szCs w:val="21"/>
        </w:rPr>
        <w:t>2</w:t>
      </w:r>
      <w:r w:rsidRPr="00196C21">
        <w:rPr>
          <w:rFonts w:ascii="ˎ̥" w:eastAsia="宋体" w:hAnsi="ˎ̥" w:cs="宋体"/>
          <w:color w:val="54547E"/>
          <w:kern w:val="0"/>
          <w:szCs w:val="21"/>
        </w:rPr>
        <w:t>年、最高不超过</w:t>
      </w:r>
      <w:r w:rsidRPr="00196C21">
        <w:rPr>
          <w:rFonts w:ascii="ˎ̥" w:eastAsia="宋体" w:hAnsi="ˎ̥" w:cs="宋体"/>
          <w:color w:val="54547E"/>
          <w:kern w:val="0"/>
          <w:szCs w:val="21"/>
        </w:rPr>
        <w:t>200</w:t>
      </w:r>
      <w:r w:rsidRPr="00196C21">
        <w:rPr>
          <w:rFonts w:ascii="ˎ̥" w:eastAsia="宋体" w:hAnsi="ˎ̥" w:cs="宋体"/>
          <w:color w:val="54547E"/>
          <w:kern w:val="0"/>
          <w:szCs w:val="21"/>
        </w:rPr>
        <w:t>万元额度发放贷款，同级财政按现行规定给予相应贷款贴息。</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3</w:t>
      </w:r>
      <w:r w:rsidRPr="00196C21">
        <w:rPr>
          <w:rFonts w:ascii="ˎ̥" w:eastAsia="宋体" w:hAnsi="ˎ̥" w:cs="宋体"/>
          <w:color w:val="54547E"/>
          <w:kern w:val="0"/>
          <w:szCs w:val="21"/>
        </w:rPr>
        <w:t>、给予补贴。符合标准的小微企业新招用高校毕业生并组织开展岗前培训的，按照规定给予培训补贴；当年新招用毕业年度（指自然年，即１月１日至</w:t>
      </w:r>
      <w:r w:rsidRPr="00196C21">
        <w:rPr>
          <w:rFonts w:ascii="ˎ̥" w:eastAsia="宋体" w:hAnsi="ˎ̥" w:cs="宋体"/>
          <w:color w:val="54547E"/>
          <w:kern w:val="0"/>
          <w:szCs w:val="21"/>
        </w:rPr>
        <w:t>12</w:t>
      </w:r>
      <w:r w:rsidRPr="00196C21">
        <w:rPr>
          <w:rFonts w:ascii="ˎ̥" w:eastAsia="宋体" w:hAnsi="ˎ̥" w:cs="宋体"/>
          <w:color w:val="54547E"/>
          <w:kern w:val="0"/>
          <w:szCs w:val="21"/>
        </w:rPr>
        <w:t>月</w:t>
      </w:r>
      <w:r w:rsidRPr="00196C21">
        <w:rPr>
          <w:rFonts w:ascii="ˎ̥" w:eastAsia="宋体" w:hAnsi="ˎ̥" w:cs="宋体"/>
          <w:color w:val="54547E"/>
          <w:kern w:val="0"/>
          <w:szCs w:val="21"/>
        </w:rPr>
        <w:t>31</w:t>
      </w:r>
      <w:r w:rsidRPr="00196C21">
        <w:rPr>
          <w:rFonts w:ascii="ˎ̥" w:eastAsia="宋体" w:hAnsi="ˎ̥" w:cs="宋体"/>
          <w:color w:val="54547E"/>
          <w:kern w:val="0"/>
          <w:szCs w:val="21"/>
        </w:rPr>
        <w:t>日）高校毕业生，签订一年以上劳动合同并按时足额缴纳社会保险费的，对企业缴纳的社会保险费给予一年（自劳动合同签订之日起计算）的全额补贴，但不包括个人应缴纳的社会保险费（政策执行期限从</w:t>
      </w:r>
      <w:r w:rsidRPr="00196C21">
        <w:rPr>
          <w:rFonts w:ascii="ˎ̥" w:eastAsia="宋体" w:hAnsi="ˎ̥" w:cs="宋体"/>
          <w:color w:val="54547E"/>
          <w:kern w:val="0"/>
          <w:szCs w:val="21"/>
        </w:rPr>
        <w:t>2012</w:t>
      </w:r>
      <w:r w:rsidRPr="00196C21">
        <w:rPr>
          <w:rFonts w:ascii="ˎ̥" w:eastAsia="宋体" w:hAnsi="ˎ̥" w:cs="宋体"/>
          <w:color w:val="54547E"/>
          <w:kern w:val="0"/>
          <w:szCs w:val="21"/>
        </w:rPr>
        <w:t>年</w:t>
      </w:r>
      <w:r w:rsidRPr="00196C21">
        <w:rPr>
          <w:rFonts w:ascii="ˎ̥" w:eastAsia="宋体" w:hAnsi="ˎ̥" w:cs="宋体"/>
          <w:color w:val="54547E"/>
          <w:kern w:val="0"/>
          <w:szCs w:val="21"/>
        </w:rPr>
        <w:t>5</w:t>
      </w:r>
      <w:r w:rsidRPr="00196C21">
        <w:rPr>
          <w:rFonts w:ascii="ˎ̥" w:eastAsia="宋体" w:hAnsi="ˎ̥" w:cs="宋体"/>
          <w:color w:val="54547E"/>
          <w:kern w:val="0"/>
          <w:szCs w:val="21"/>
        </w:rPr>
        <w:t>月起至</w:t>
      </w:r>
      <w:r w:rsidRPr="00196C21">
        <w:rPr>
          <w:rFonts w:ascii="ˎ̥" w:eastAsia="宋体" w:hAnsi="ˎ̥" w:cs="宋体"/>
          <w:color w:val="54547E"/>
          <w:kern w:val="0"/>
          <w:szCs w:val="21"/>
        </w:rPr>
        <w:t>2014</w:t>
      </w:r>
      <w:r w:rsidRPr="00196C21">
        <w:rPr>
          <w:rFonts w:ascii="ˎ̥" w:eastAsia="宋体" w:hAnsi="ˎ̥" w:cs="宋体"/>
          <w:color w:val="54547E"/>
          <w:kern w:val="0"/>
          <w:szCs w:val="21"/>
        </w:rPr>
        <w:t>年底）。</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4</w:t>
      </w:r>
      <w:r w:rsidRPr="00196C21">
        <w:rPr>
          <w:rFonts w:ascii="ˎ̥" w:eastAsia="宋体" w:hAnsi="ˎ̥" w:cs="宋体"/>
          <w:color w:val="54547E"/>
          <w:kern w:val="0"/>
          <w:szCs w:val="21"/>
        </w:rPr>
        <w:t>、招聘服务。对企业招用非本地户籍的普通高校专科及以上学历毕业生，取消用人审批和落户限制。企业招用就业困难高校毕业生，可以根据规定享受相关就业扶持政策。对年度接收高校毕业生</w:t>
      </w:r>
      <w:r w:rsidRPr="00196C21">
        <w:rPr>
          <w:rFonts w:ascii="ˎ̥" w:eastAsia="宋体" w:hAnsi="ˎ̥" w:cs="宋体"/>
          <w:color w:val="54547E"/>
          <w:kern w:val="0"/>
          <w:szCs w:val="21"/>
        </w:rPr>
        <w:t>3</w:t>
      </w:r>
      <w:r w:rsidRPr="00196C21">
        <w:rPr>
          <w:rFonts w:ascii="ˎ̥" w:eastAsia="宋体" w:hAnsi="ˎ̥" w:cs="宋体"/>
          <w:color w:val="54547E"/>
          <w:kern w:val="0"/>
          <w:szCs w:val="21"/>
        </w:rPr>
        <w:t>人以上的各类企业，允许其在所在地设立集体户口。各地公共就业和人才服务机构要为到中小微企业就业的高校毕业生做好人事代理、档案保管、社会保险办理和接续、职称评定、权益保障等服务。免收保存人事关系及档案等费用。</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r>
      <w:r w:rsidRPr="00196C21">
        <w:rPr>
          <w:rFonts w:ascii="ˎ̥" w:eastAsia="宋体" w:hAnsi="ˎ̥" w:cs="宋体"/>
          <w:color w:val="54547E"/>
          <w:kern w:val="0"/>
          <w:szCs w:val="21"/>
        </w:rPr>
        <w:t>依据：《省政府关于进一步加强普通高等学校毕业生就业工作的通知》（苏政发〔</w:t>
      </w:r>
      <w:r w:rsidRPr="00196C21">
        <w:rPr>
          <w:rFonts w:ascii="ˎ̥" w:eastAsia="宋体" w:hAnsi="ˎ̥" w:cs="宋体"/>
          <w:color w:val="54547E"/>
          <w:kern w:val="0"/>
          <w:szCs w:val="21"/>
        </w:rPr>
        <w:t>2011</w:t>
      </w:r>
      <w:r w:rsidRPr="00196C21">
        <w:rPr>
          <w:rFonts w:ascii="ˎ̥" w:eastAsia="宋体" w:hAnsi="ˎ̥" w:cs="宋体"/>
          <w:color w:val="54547E"/>
          <w:kern w:val="0"/>
          <w:szCs w:val="21"/>
        </w:rPr>
        <w:t>〕</w:t>
      </w:r>
      <w:r w:rsidRPr="00196C21">
        <w:rPr>
          <w:rFonts w:ascii="ˎ̥" w:eastAsia="宋体" w:hAnsi="ˎ̥" w:cs="宋体"/>
          <w:color w:val="54547E"/>
          <w:kern w:val="0"/>
          <w:szCs w:val="21"/>
        </w:rPr>
        <w:t>97</w:t>
      </w:r>
      <w:r w:rsidRPr="00196C21">
        <w:rPr>
          <w:rFonts w:ascii="ˎ̥" w:eastAsia="宋体" w:hAnsi="ˎ̥" w:cs="宋体"/>
          <w:color w:val="54547E"/>
          <w:kern w:val="0"/>
          <w:szCs w:val="21"/>
        </w:rPr>
        <w:t>号）、《省政府办公厅关于进一步加强普通高等学校毕业生就业工作的通知》（苏政办发〔</w:t>
      </w:r>
      <w:r w:rsidRPr="00196C21">
        <w:rPr>
          <w:rFonts w:ascii="ˎ̥" w:eastAsia="宋体" w:hAnsi="ˎ̥" w:cs="宋体"/>
          <w:color w:val="54547E"/>
          <w:kern w:val="0"/>
          <w:szCs w:val="21"/>
        </w:rPr>
        <w:t>2009</w:t>
      </w:r>
      <w:r w:rsidRPr="00196C21">
        <w:rPr>
          <w:rFonts w:ascii="ˎ̥" w:eastAsia="宋体" w:hAnsi="ˎ̥" w:cs="宋体"/>
          <w:color w:val="54547E"/>
          <w:kern w:val="0"/>
          <w:szCs w:val="21"/>
        </w:rPr>
        <w:t>〕</w:t>
      </w:r>
      <w:r w:rsidRPr="00196C21">
        <w:rPr>
          <w:rFonts w:ascii="ˎ̥" w:eastAsia="宋体" w:hAnsi="ˎ̥" w:cs="宋体"/>
          <w:color w:val="54547E"/>
          <w:kern w:val="0"/>
          <w:szCs w:val="21"/>
        </w:rPr>
        <w:t>17</w:t>
      </w:r>
      <w:r w:rsidRPr="00196C21">
        <w:rPr>
          <w:rFonts w:ascii="ˎ̥" w:eastAsia="宋体" w:hAnsi="ˎ̥" w:cs="宋体"/>
          <w:color w:val="54547E"/>
          <w:kern w:val="0"/>
          <w:szCs w:val="21"/>
        </w:rPr>
        <w:t>号）、《省人力资源和社会保障厅</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t>省财政厅关于落实小型微型企业招用高校毕业生就业扶持政策有关问题的通知》（苏人社发〔</w:t>
      </w:r>
      <w:r w:rsidRPr="00196C21">
        <w:rPr>
          <w:rFonts w:ascii="ˎ̥" w:eastAsia="宋体" w:hAnsi="ˎ̥" w:cs="宋体"/>
          <w:color w:val="54547E"/>
          <w:kern w:val="0"/>
          <w:szCs w:val="21"/>
        </w:rPr>
        <w:t>2013</w:t>
      </w:r>
      <w:r w:rsidRPr="00196C21">
        <w:rPr>
          <w:rFonts w:ascii="ˎ̥" w:eastAsia="宋体" w:hAnsi="ˎ̥" w:cs="宋体"/>
          <w:color w:val="54547E"/>
          <w:kern w:val="0"/>
          <w:szCs w:val="21"/>
        </w:rPr>
        <w:t>〕</w:t>
      </w:r>
      <w:r w:rsidRPr="00196C21">
        <w:rPr>
          <w:rFonts w:ascii="ˎ̥" w:eastAsia="宋体" w:hAnsi="ˎ̥" w:cs="宋体"/>
          <w:color w:val="54547E"/>
          <w:kern w:val="0"/>
          <w:szCs w:val="21"/>
        </w:rPr>
        <w:t>58</w:t>
      </w:r>
      <w:r w:rsidRPr="00196C21">
        <w:rPr>
          <w:rFonts w:ascii="ˎ̥" w:eastAsia="宋体" w:hAnsi="ˎ̥" w:cs="宋体"/>
          <w:color w:val="54547E"/>
          <w:kern w:val="0"/>
          <w:szCs w:val="21"/>
        </w:rPr>
        <w:t>号）</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r>
      <w:r w:rsidRPr="00196C21">
        <w:rPr>
          <w:rFonts w:ascii="ˎ̥" w:eastAsia="宋体" w:hAnsi="ˎ̥" w:cs="宋体"/>
          <w:color w:val="54547E"/>
          <w:kern w:val="0"/>
          <w:szCs w:val="21"/>
        </w:rPr>
        <w:t>四、高校毕业生自主创业政策</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1</w:t>
      </w:r>
      <w:r w:rsidRPr="00196C21">
        <w:rPr>
          <w:rFonts w:ascii="ˎ̥" w:eastAsia="宋体" w:hAnsi="ˎ̥" w:cs="宋体"/>
          <w:color w:val="54547E"/>
          <w:kern w:val="0"/>
          <w:szCs w:val="21"/>
        </w:rPr>
        <w:t>、降低门槛。高校毕业生申请个体工商业、合伙企业、独资企业登记，不受出资数额限制；对共同出资开办注册资本在</w:t>
      </w:r>
      <w:r w:rsidRPr="00196C21">
        <w:rPr>
          <w:rFonts w:ascii="ˎ̥" w:eastAsia="宋体" w:hAnsi="ˎ̥" w:cs="宋体"/>
          <w:color w:val="54547E"/>
          <w:kern w:val="0"/>
          <w:szCs w:val="21"/>
        </w:rPr>
        <w:t>10</w:t>
      </w:r>
      <w:r w:rsidRPr="00196C21">
        <w:rPr>
          <w:rFonts w:ascii="ˎ̥" w:eastAsia="宋体" w:hAnsi="ˎ̥" w:cs="宋体"/>
          <w:color w:val="54547E"/>
          <w:kern w:val="0"/>
          <w:szCs w:val="21"/>
        </w:rPr>
        <w:t>万元以下的科技型、环保节能型有限责任公司，首期出资额达到</w:t>
      </w:r>
      <w:r w:rsidRPr="00196C21">
        <w:rPr>
          <w:rFonts w:ascii="ˎ̥" w:eastAsia="宋体" w:hAnsi="ˎ̥" w:cs="宋体"/>
          <w:color w:val="54547E"/>
          <w:kern w:val="0"/>
          <w:szCs w:val="21"/>
        </w:rPr>
        <w:t>3</w:t>
      </w:r>
      <w:r w:rsidRPr="00196C21">
        <w:rPr>
          <w:rFonts w:ascii="ˎ̥" w:eastAsia="宋体" w:hAnsi="ˎ̥" w:cs="宋体"/>
          <w:color w:val="54547E"/>
          <w:kern w:val="0"/>
          <w:szCs w:val="21"/>
        </w:rPr>
        <w:t>万元即可登记；投资设立其他类型有限责任公司，允许在</w:t>
      </w:r>
      <w:r w:rsidRPr="00196C21">
        <w:rPr>
          <w:rFonts w:ascii="ˎ̥" w:eastAsia="宋体" w:hAnsi="ˎ̥" w:cs="宋体"/>
          <w:color w:val="54547E"/>
          <w:kern w:val="0"/>
          <w:szCs w:val="21"/>
        </w:rPr>
        <w:t>2</w:t>
      </w:r>
      <w:r w:rsidRPr="00196C21">
        <w:rPr>
          <w:rFonts w:ascii="ˎ̥" w:eastAsia="宋体" w:hAnsi="ˎ̥" w:cs="宋体"/>
          <w:color w:val="54547E"/>
          <w:kern w:val="0"/>
          <w:szCs w:val="21"/>
        </w:rPr>
        <w:t>年内分期注入资金，首期注入资本放宽到注册资本总额的</w:t>
      </w:r>
      <w:r w:rsidRPr="00196C21">
        <w:rPr>
          <w:rFonts w:ascii="ˎ̥" w:eastAsia="宋体" w:hAnsi="ˎ̥" w:cs="宋体"/>
          <w:color w:val="54547E"/>
          <w:kern w:val="0"/>
          <w:szCs w:val="21"/>
        </w:rPr>
        <w:t>20%</w:t>
      </w:r>
      <w:r w:rsidRPr="00196C21">
        <w:rPr>
          <w:rFonts w:ascii="ˎ̥" w:eastAsia="宋体" w:hAnsi="ˎ̥" w:cs="宋体"/>
          <w:color w:val="54547E"/>
          <w:kern w:val="0"/>
          <w:szCs w:val="21"/>
        </w:rPr>
        <w:t>；允许创业高校毕业生将家庭住所、租借房、临时商业用房等作为创业经营场所。允许能有效划分的同一地址登记为多家企业或个体工商户的住所（经营场所）。经合法批准的公共用地可作为创业者从事个体经营的场所。</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2</w:t>
      </w:r>
      <w:r w:rsidRPr="00196C21">
        <w:rPr>
          <w:rFonts w:ascii="ˎ̥" w:eastAsia="宋体" w:hAnsi="ˎ̥" w:cs="宋体"/>
          <w:color w:val="54547E"/>
          <w:kern w:val="0"/>
          <w:szCs w:val="21"/>
        </w:rPr>
        <w:t>、税费减免。高校毕业生从事个体经营，且在工商部门注册登记日期在其毕业后两年以内的，自其在工商部门登记注册之日起</w:t>
      </w:r>
      <w:r w:rsidRPr="00196C21">
        <w:rPr>
          <w:rFonts w:ascii="ˎ̥" w:eastAsia="宋体" w:hAnsi="ˎ̥" w:cs="宋体"/>
          <w:color w:val="54547E"/>
          <w:kern w:val="0"/>
          <w:szCs w:val="21"/>
        </w:rPr>
        <w:t>3</w:t>
      </w:r>
      <w:r w:rsidRPr="00196C21">
        <w:rPr>
          <w:rFonts w:ascii="ˎ̥" w:eastAsia="宋体" w:hAnsi="ˎ̥" w:cs="宋体"/>
          <w:color w:val="54547E"/>
          <w:kern w:val="0"/>
          <w:szCs w:val="21"/>
        </w:rPr>
        <w:t>年内免交有关登记类、证照类和管理类收费；高校毕业生持《就业失业登记证》（附《高校毕业生自主创业证》）从事个体经营的（限定性行业除外），在</w:t>
      </w:r>
      <w:r w:rsidRPr="00196C21">
        <w:rPr>
          <w:rFonts w:ascii="ˎ̥" w:eastAsia="宋体" w:hAnsi="ˎ̥" w:cs="宋体"/>
          <w:color w:val="54547E"/>
          <w:kern w:val="0"/>
          <w:szCs w:val="21"/>
        </w:rPr>
        <w:t>3</w:t>
      </w:r>
      <w:r w:rsidRPr="00196C21">
        <w:rPr>
          <w:rFonts w:ascii="ˎ̥" w:eastAsia="宋体" w:hAnsi="ˎ̥" w:cs="宋体"/>
          <w:color w:val="54547E"/>
          <w:kern w:val="0"/>
          <w:szCs w:val="21"/>
        </w:rPr>
        <w:t>年内按每户每年</w:t>
      </w:r>
      <w:r w:rsidRPr="00196C21">
        <w:rPr>
          <w:rFonts w:ascii="ˎ̥" w:eastAsia="宋体" w:hAnsi="ˎ̥" w:cs="宋体"/>
          <w:color w:val="54547E"/>
          <w:kern w:val="0"/>
          <w:szCs w:val="21"/>
        </w:rPr>
        <w:t>8000</w:t>
      </w:r>
      <w:r w:rsidRPr="00196C21">
        <w:rPr>
          <w:rFonts w:ascii="ˎ̥" w:eastAsia="宋体" w:hAnsi="ˎ̥" w:cs="宋体"/>
          <w:color w:val="54547E"/>
          <w:kern w:val="0"/>
          <w:szCs w:val="21"/>
        </w:rPr>
        <w:t>元为限额依次扣减其当年实际应缴纳的营业税、城市维护建设税、教育费附加和个人所得税。高校毕业生直接从事种植业、养殖业、林业、牧业、水产业生产的，其销售自产的初级农产品免征增值税；从事农、林、牧、渔业项目的所得税免征或减半征收企业所得税。</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3</w:t>
      </w:r>
      <w:r w:rsidRPr="00196C21">
        <w:rPr>
          <w:rFonts w:ascii="ˎ̥" w:eastAsia="宋体" w:hAnsi="ˎ̥" w:cs="宋体"/>
          <w:color w:val="54547E"/>
          <w:kern w:val="0"/>
          <w:szCs w:val="21"/>
        </w:rPr>
        <w:t>、信贷支持。对符合条件的高校毕业生自主创业的，可在创业地按规定申请额度上限为</w:t>
      </w:r>
      <w:r w:rsidRPr="00196C21">
        <w:rPr>
          <w:rFonts w:ascii="ˎ̥" w:eastAsia="宋体" w:hAnsi="ˎ̥" w:cs="宋体"/>
          <w:color w:val="54547E"/>
          <w:kern w:val="0"/>
          <w:szCs w:val="21"/>
        </w:rPr>
        <w:t>10</w:t>
      </w:r>
      <w:r w:rsidRPr="00196C21">
        <w:rPr>
          <w:rFonts w:ascii="ˎ̥" w:eastAsia="宋体" w:hAnsi="ˎ̥" w:cs="宋体"/>
          <w:color w:val="54547E"/>
          <w:kern w:val="0"/>
          <w:szCs w:val="21"/>
        </w:rPr>
        <w:t>万元、期限不超过</w:t>
      </w:r>
      <w:r w:rsidRPr="00196C21">
        <w:rPr>
          <w:rFonts w:ascii="ˎ̥" w:eastAsia="宋体" w:hAnsi="ˎ̥" w:cs="宋体"/>
          <w:color w:val="54547E"/>
          <w:kern w:val="0"/>
          <w:szCs w:val="21"/>
        </w:rPr>
        <w:t>2</w:t>
      </w:r>
      <w:r w:rsidRPr="00196C21">
        <w:rPr>
          <w:rFonts w:ascii="ˎ̥" w:eastAsia="宋体" w:hAnsi="ˎ̥" w:cs="宋体"/>
          <w:color w:val="54547E"/>
          <w:kern w:val="0"/>
          <w:szCs w:val="21"/>
        </w:rPr>
        <w:t>年的小额担保贷款。对合伙经营和组织起来就业的，可根据实际需要适当提高贷款额度。对申请小额担保贷款从事微利项目的，由财政据实全额贴息；对从事非微利项目的，给予</w:t>
      </w:r>
      <w:r w:rsidRPr="00196C21">
        <w:rPr>
          <w:rFonts w:ascii="ˎ̥" w:eastAsia="宋体" w:hAnsi="ˎ̥" w:cs="宋体"/>
          <w:color w:val="54547E"/>
          <w:kern w:val="0"/>
          <w:szCs w:val="21"/>
        </w:rPr>
        <w:t>50%</w:t>
      </w:r>
      <w:r w:rsidRPr="00196C21">
        <w:rPr>
          <w:rFonts w:ascii="ˎ̥" w:eastAsia="宋体" w:hAnsi="ˎ̥" w:cs="宋体"/>
          <w:color w:val="54547E"/>
          <w:kern w:val="0"/>
          <w:szCs w:val="21"/>
        </w:rPr>
        <w:t>的贴息。</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4</w:t>
      </w:r>
      <w:r w:rsidRPr="00196C21">
        <w:rPr>
          <w:rFonts w:ascii="ˎ̥" w:eastAsia="宋体" w:hAnsi="ˎ̥" w:cs="宋体"/>
          <w:color w:val="54547E"/>
          <w:kern w:val="0"/>
          <w:szCs w:val="21"/>
        </w:rPr>
        <w:t>、创业补贴。对就业困难的高校毕业生初次自主创业，经营</w:t>
      </w:r>
      <w:r w:rsidRPr="00196C21">
        <w:rPr>
          <w:rFonts w:ascii="ˎ̥" w:eastAsia="宋体" w:hAnsi="ˎ̥" w:cs="宋体"/>
          <w:color w:val="54547E"/>
          <w:kern w:val="0"/>
          <w:szCs w:val="21"/>
        </w:rPr>
        <w:t>6</w:t>
      </w:r>
      <w:r w:rsidRPr="00196C21">
        <w:rPr>
          <w:rFonts w:ascii="ˎ̥" w:eastAsia="宋体" w:hAnsi="ˎ̥" w:cs="宋体"/>
          <w:color w:val="54547E"/>
          <w:kern w:val="0"/>
          <w:szCs w:val="21"/>
        </w:rPr>
        <w:t>个月以上、能带动其他劳动者就业且正常申报纳税的，给予一次性创业补贴。对符合就业困难人员条件的灵活就业高校</w:t>
      </w:r>
      <w:r w:rsidRPr="00196C21">
        <w:rPr>
          <w:rFonts w:ascii="ˎ̥" w:eastAsia="宋体" w:hAnsi="ˎ̥" w:cs="宋体"/>
          <w:color w:val="54547E"/>
          <w:kern w:val="0"/>
          <w:szCs w:val="21"/>
        </w:rPr>
        <w:lastRenderedPageBreak/>
        <w:t>毕业生，按规定落实社会保险补贴政策。</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5</w:t>
      </w:r>
      <w:r w:rsidRPr="00196C21">
        <w:rPr>
          <w:rFonts w:ascii="ˎ̥" w:eastAsia="宋体" w:hAnsi="ˎ̥" w:cs="宋体"/>
          <w:color w:val="54547E"/>
          <w:kern w:val="0"/>
          <w:szCs w:val="21"/>
        </w:rPr>
        <w:t>、培训补贴。组织有创业意愿的高校毕业生参加创业培训，按规定给予职业培训补贴。从</w:t>
      </w:r>
      <w:r w:rsidRPr="00196C21">
        <w:rPr>
          <w:rFonts w:ascii="ˎ̥" w:eastAsia="宋体" w:hAnsi="ˎ̥" w:cs="宋体"/>
          <w:color w:val="54547E"/>
          <w:kern w:val="0"/>
          <w:szCs w:val="21"/>
        </w:rPr>
        <w:t>2013</w:t>
      </w:r>
      <w:r w:rsidRPr="00196C21">
        <w:rPr>
          <w:rFonts w:ascii="ˎ̥" w:eastAsia="宋体" w:hAnsi="ˎ̥" w:cs="宋体"/>
          <w:color w:val="54547E"/>
          <w:kern w:val="0"/>
          <w:szCs w:val="21"/>
        </w:rPr>
        <w:t>年起，将创业培训补贴政策期限从目前的毕业年度调整为毕业学年（即从毕业前一年</w:t>
      </w:r>
      <w:r w:rsidRPr="00196C21">
        <w:rPr>
          <w:rFonts w:ascii="ˎ̥" w:eastAsia="宋体" w:hAnsi="ˎ̥" w:cs="宋体"/>
          <w:color w:val="54547E"/>
          <w:kern w:val="0"/>
          <w:szCs w:val="21"/>
        </w:rPr>
        <w:t>7</w:t>
      </w:r>
      <w:r w:rsidRPr="00196C21">
        <w:rPr>
          <w:rFonts w:ascii="ˎ̥" w:eastAsia="宋体" w:hAnsi="ˎ̥" w:cs="宋体"/>
          <w:color w:val="54547E"/>
          <w:kern w:val="0"/>
          <w:szCs w:val="21"/>
        </w:rPr>
        <w:t>月</w:t>
      </w:r>
      <w:r w:rsidRPr="00196C21">
        <w:rPr>
          <w:rFonts w:ascii="ˎ̥" w:eastAsia="宋体" w:hAnsi="ˎ̥" w:cs="宋体"/>
          <w:color w:val="54547E"/>
          <w:kern w:val="0"/>
          <w:szCs w:val="21"/>
        </w:rPr>
        <w:t>1</w:t>
      </w:r>
      <w:r w:rsidRPr="00196C21">
        <w:rPr>
          <w:rFonts w:ascii="ˎ̥" w:eastAsia="宋体" w:hAnsi="ˎ̥" w:cs="宋体"/>
          <w:color w:val="54547E"/>
          <w:kern w:val="0"/>
          <w:szCs w:val="21"/>
        </w:rPr>
        <w:t>日起的</w:t>
      </w:r>
      <w:r w:rsidRPr="00196C21">
        <w:rPr>
          <w:rFonts w:ascii="ˎ̥" w:eastAsia="宋体" w:hAnsi="ˎ̥" w:cs="宋体"/>
          <w:color w:val="54547E"/>
          <w:kern w:val="0"/>
          <w:szCs w:val="21"/>
        </w:rPr>
        <w:t>12</w:t>
      </w:r>
      <w:r w:rsidRPr="00196C21">
        <w:rPr>
          <w:rFonts w:ascii="ˎ̥" w:eastAsia="宋体" w:hAnsi="ˎ̥" w:cs="宋体"/>
          <w:color w:val="54547E"/>
          <w:kern w:val="0"/>
          <w:szCs w:val="21"/>
        </w:rPr>
        <w:t>个月）。</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6</w:t>
      </w:r>
      <w:r w:rsidRPr="00196C21">
        <w:rPr>
          <w:rFonts w:ascii="ˎ̥" w:eastAsia="宋体" w:hAnsi="ˎ̥" w:cs="宋体"/>
          <w:color w:val="54547E"/>
          <w:kern w:val="0"/>
          <w:szCs w:val="21"/>
        </w:rPr>
        <w:t>、创业服务。高校毕业生通过</w:t>
      </w:r>
      <w:r w:rsidRPr="00196C21">
        <w:rPr>
          <w:rFonts w:ascii="ˎ̥" w:eastAsia="宋体" w:hAnsi="ˎ̥" w:cs="宋体"/>
          <w:color w:val="54547E"/>
          <w:kern w:val="0"/>
          <w:szCs w:val="21"/>
        </w:rPr>
        <w:t>“</w:t>
      </w:r>
      <w:r w:rsidRPr="00196C21">
        <w:rPr>
          <w:rFonts w:ascii="ˎ̥" w:eastAsia="宋体" w:hAnsi="ˎ̥" w:cs="宋体"/>
          <w:color w:val="54547E"/>
          <w:kern w:val="0"/>
          <w:szCs w:val="21"/>
        </w:rPr>
        <w:t>大学生创业绿色通道</w:t>
      </w:r>
      <w:r w:rsidRPr="00196C21">
        <w:rPr>
          <w:rFonts w:ascii="ˎ̥" w:eastAsia="宋体" w:hAnsi="ˎ̥" w:cs="宋体"/>
          <w:color w:val="54547E"/>
          <w:kern w:val="0"/>
          <w:szCs w:val="21"/>
        </w:rPr>
        <w:t>”</w:t>
      </w:r>
      <w:r w:rsidRPr="00196C21">
        <w:rPr>
          <w:rFonts w:ascii="ˎ̥" w:eastAsia="宋体" w:hAnsi="ˎ̥" w:cs="宋体"/>
          <w:color w:val="54547E"/>
          <w:kern w:val="0"/>
          <w:szCs w:val="21"/>
        </w:rPr>
        <w:t>，享受政策咨询、信息服务、项目开发、风险评估、开业指导、融资服务、跟踪扶持等</w:t>
      </w:r>
      <w:r w:rsidRPr="00196C21">
        <w:rPr>
          <w:rFonts w:ascii="ˎ̥" w:eastAsia="宋体" w:hAnsi="ˎ̥" w:cs="宋体"/>
          <w:color w:val="54547E"/>
          <w:kern w:val="0"/>
          <w:szCs w:val="21"/>
        </w:rPr>
        <w:t>“</w:t>
      </w:r>
      <w:r w:rsidRPr="00196C21">
        <w:rPr>
          <w:rFonts w:ascii="ˎ̥" w:eastAsia="宋体" w:hAnsi="ˎ̥" w:cs="宋体"/>
          <w:color w:val="54547E"/>
          <w:kern w:val="0"/>
          <w:szCs w:val="21"/>
        </w:rPr>
        <w:t>一条龙</w:t>
      </w:r>
      <w:r w:rsidRPr="00196C21">
        <w:rPr>
          <w:rFonts w:ascii="ˎ̥" w:eastAsia="宋体" w:hAnsi="ˎ̥" w:cs="宋体"/>
          <w:color w:val="54547E"/>
          <w:kern w:val="0"/>
          <w:szCs w:val="21"/>
        </w:rPr>
        <w:t>”</w:t>
      </w:r>
      <w:r w:rsidRPr="00196C21">
        <w:rPr>
          <w:rFonts w:ascii="ˎ̥" w:eastAsia="宋体" w:hAnsi="ˎ̥" w:cs="宋体"/>
          <w:color w:val="54547E"/>
          <w:kern w:val="0"/>
          <w:szCs w:val="21"/>
        </w:rPr>
        <w:t>创业服务。允许包括专科生在内的高校毕业生在就（创）业地办理落户手续（直辖市按有关规定执行）。依据：《国务院办公厅关于做好</w:t>
      </w:r>
      <w:r w:rsidRPr="00196C21">
        <w:rPr>
          <w:rFonts w:ascii="ˎ̥" w:eastAsia="宋体" w:hAnsi="ˎ̥" w:cs="宋体"/>
          <w:color w:val="54547E"/>
          <w:kern w:val="0"/>
          <w:szCs w:val="21"/>
        </w:rPr>
        <w:t>2013</w:t>
      </w:r>
      <w:r w:rsidRPr="00196C21">
        <w:rPr>
          <w:rFonts w:ascii="ˎ̥" w:eastAsia="宋体" w:hAnsi="ˎ̥" w:cs="宋体"/>
          <w:color w:val="54547E"/>
          <w:kern w:val="0"/>
          <w:szCs w:val="21"/>
        </w:rPr>
        <w:t>年全国普通高等学校毕业生就业工作的通知》（国办发〔</w:t>
      </w:r>
      <w:r w:rsidRPr="00196C21">
        <w:rPr>
          <w:rFonts w:ascii="ˎ̥" w:eastAsia="宋体" w:hAnsi="ˎ̥" w:cs="宋体"/>
          <w:color w:val="54547E"/>
          <w:kern w:val="0"/>
          <w:szCs w:val="21"/>
        </w:rPr>
        <w:t>2013</w:t>
      </w:r>
      <w:r w:rsidRPr="00196C21">
        <w:rPr>
          <w:rFonts w:ascii="ˎ̥" w:eastAsia="宋体" w:hAnsi="ˎ̥" w:cs="宋体"/>
          <w:color w:val="54547E"/>
          <w:kern w:val="0"/>
          <w:szCs w:val="21"/>
        </w:rPr>
        <w:t>〕</w:t>
      </w:r>
      <w:r w:rsidRPr="00196C21">
        <w:rPr>
          <w:rFonts w:ascii="ˎ̥" w:eastAsia="宋体" w:hAnsi="ˎ̥" w:cs="宋体"/>
          <w:color w:val="54547E"/>
          <w:kern w:val="0"/>
          <w:szCs w:val="21"/>
        </w:rPr>
        <w:t>35</w:t>
      </w:r>
      <w:r w:rsidRPr="00196C21">
        <w:rPr>
          <w:rFonts w:ascii="ˎ̥" w:eastAsia="宋体" w:hAnsi="ˎ̥" w:cs="宋体"/>
          <w:color w:val="54547E"/>
          <w:kern w:val="0"/>
          <w:szCs w:val="21"/>
        </w:rPr>
        <w:t>号）、《省政府关于进一步加强普通高等学校毕业生就业工作的通知》（苏政发〔</w:t>
      </w:r>
      <w:r w:rsidRPr="00196C21">
        <w:rPr>
          <w:rFonts w:ascii="ˎ̥" w:eastAsia="宋体" w:hAnsi="ˎ̥" w:cs="宋体"/>
          <w:color w:val="54547E"/>
          <w:kern w:val="0"/>
          <w:szCs w:val="21"/>
        </w:rPr>
        <w:t>2011</w:t>
      </w:r>
      <w:r w:rsidRPr="00196C21">
        <w:rPr>
          <w:rFonts w:ascii="ˎ̥" w:eastAsia="宋体" w:hAnsi="ˎ̥" w:cs="宋体"/>
          <w:color w:val="54547E"/>
          <w:kern w:val="0"/>
          <w:szCs w:val="21"/>
        </w:rPr>
        <w:t>〕</w:t>
      </w:r>
      <w:r w:rsidRPr="00196C21">
        <w:rPr>
          <w:rFonts w:ascii="ˎ̥" w:eastAsia="宋体" w:hAnsi="ˎ̥" w:cs="宋体"/>
          <w:color w:val="54547E"/>
          <w:kern w:val="0"/>
          <w:szCs w:val="21"/>
        </w:rPr>
        <w:t>97</w:t>
      </w:r>
      <w:r w:rsidRPr="00196C21">
        <w:rPr>
          <w:rFonts w:ascii="ˎ̥" w:eastAsia="宋体" w:hAnsi="ˎ̥" w:cs="宋体"/>
          <w:color w:val="54547E"/>
          <w:kern w:val="0"/>
          <w:szCs w:val="21"/>
        </w:rPr>
        <w:t>号）</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r>
      <w:r w:rsidRPr="00196C21">
        <w:rPr>
          <w:rFonts w:ascii="ˎ̥" w:eastAsia="宋体" w:hAnsi="ˎ̥" w:cs="宋体"/>
          <w:color w:val="54547E"/>
          <w:kern w:val="0"/>
          <w:szCs w:val="21"/>
        </w:rPr>
        <w:t>五、高校毕业生就业见习政策高校毕业生见习期间，由见习单位和地方政府为见习人员提供基本生活补助，县级以上高校毕业生见习工作部门统一办理参加城镇居民医疗和人身意外伤害保险，并根据经济发展和物价水平，合理确定和及时调整补助标准；见习期间或期满后被见习单位正式录用的，见习时间可作为工龄计算；见习单位支出的见习补贴相关费用，不计入社会保险缴费基数，但符合税收法律法规规定的，可以在计算企业所得税应纳税所得额时扣除。对招用数量较多的见习单位，有条件的地区应给予适当奖励。</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r>
      <w:r w:rsidRPr="00196C21">
        <w:rPr>
          <w:rFonts w:ascii="ˎ̥" w:eastAsia="宋体" w:hAnsi="ˎ̥" w:cs="宋体"/>
          <w:color w:val="54547E"/>
          <w:kern w:val="0"/>
          <w:szCs w:val="21"/>
        </w:rPr>
        <w:t>依据：《省政府关于进一步加强普通高等学校毕业生就业工作的通知》（苏政发〔</w:t>
      </w:r>
      <w:r w:rsidRPr="00196C21">
        <w:rPr>
          <w:rFonts w:ascii="ˎ̥" w:eastAsia="宋体" w:hAnsi="ˎ̥" w:cs="宋体"/>
          <w:color w:val="54547E"/>
          <w:kern w:val="0"/>
          <w:szCs w:val="21"/>
        </w:rPr>
        <w:t>2011</w:t>
      </w:r>
      <w:r w:rsidRPr="00196C21">
        <w:rPr>
          <w:rFonts w:ascii="ˎ̥" w:eastAsia="宋体" w:hAnsi="ˎ̥" w:cs="宋体"/>
          <w:color w:val="54547E"/>
          <w:kern w:val="0"/>
          <w:szCs w:val="21"/>
        </w:rPr>
        <w:t>〕</w:t>
      </w:r>
      <w:r w:rsidRPr="00196C21">
        <w:rPr>
          <w:rFonts w:ascii="ˎ̥" w:eastAsia="宋体" w:hAnsi="ˎ̥" w:cs="宋体"/>
          <w:color w:val="54547E"/>
          <w:kern w:val="0"/>
          <w:szCs w:val="21"/>
        </w:rPr>
        <w:t>97</w:t>
      </w:r>
      <w:r w:rsidRPr="00196C21">
        <w:rPr>
          <w:rFonts w:ascii="ˎ̥" w:eastAsia="宋体" w:hAnsi="ˎ̥" w:cs="宋体"/>
          <w:color w:val="54547E"/>
          <w:kern w:val="0"/>
          <w:szCs w:val="21"/>
        </w:rPr>
        <w:t>号）、《省政府办公厅关于贯彻落实促进高校毕业生就业有关政策的通知》（苏政办发〔</w:t>
      </w:r>
      <w:r w:rsidRPr="00196C21">
        <w:rPr>
          <w:rFonts w:ascii="ˎ̥" w:eastAsia="宋体" w:hAnsi="ˎ̥" w:cs="宋体"/>
          <w:color w:val="54547E"/>
          <w:kern w:val="0"/>
          <w:szCs w:val="21"/>
        </w:rPr>
        <w:t>2009</w:t>
      </w:r>
      <w:r w:rsidRPr="00196C21">
        <w:rPr>
          <w:rFonts w:ascii="ˎ̥" w:eastAsia="宋体" w:hAnsi="ˎ̥" w:cs="宋体"/>
          <w:color w:val="54547E"/>
          <w:kern w:val="0"/>
          <w:szCs w:val="21"/>
        </w:rPr>
        <w:t>〕</w:t>
      </w:r>
      <w:r w:rsidRPr="00196C21">
        <w:rPr>
          <w:rFonts w:ascii="ˎ̥" w:eastAsia="宋体" w:hAnsi="ˎ̥" w:cs="宋体"/>
          <w:color w:val="54547E"/>
          <w:kern w:val="0"/>
          <w:szCs w:val="21"/>
        </w:rPr>
        <w:t>73</w:t>
      </w:r>
      <w:r w:rsidRPr="00196C21">
        <w:rPr>
          <w:rFonts w:ascii="ˎ̥" w:eastAsia="宋体" w:hAnsi="ˎ̥" w:cs="宋体"/>
          <w:color w:val="54547E"/>
          <w:kern w:val="0"/>
          <w:szCs w:val="21"/>
        </w:rPr>
        <w:t>号）</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r>
      <w:r w:rsidRPr="00196C21">
        <w:rPr>
          <w:rFonts w:ascii="ˎ̥" w:eastAsia="宋体" w:hAnsi="ˎ̥" w:cs="宋体"/>
          <w:color w:val="54547E"/>
          <w:kern w:val="0"/>
          <w:szCs w:val="21"/>
        </w:rPr>
        <w:t>六、高校毕业生就业援助政策</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1</w:t>
      </w:r>
      <w:r w:rsidRPr="00196C21">
        <w:rPr>
          <w:rFonts w:ascii="ˎ̥" w:eastAsia="宋体" w:hAnsi="ˎ̥" w:cs="宋体"/>
          <w:color w:val="54547E"/>
          <w:kern w:val="0"/>
          <w:szCs w:val="21"/>
        </w:rPr>
        <w:t>、就业援助。江苏籍离校</w:t>
      </w:r>
      <w:r w:rsidRPr="00196C21">
        <w:rPr>
          <w:rFonts w:ascii="ˎ̥" w:eastAsia="宋体" w:hAnsi="ˎ̥" w:cs="宋体"/>
          <w:color w:val="54547E"/>
          <w:kern w:val="0"/>
          <w:szCs w:val="21"/>
        </w:rPr>
        <w:t>2</w:t>
      </w:r>
      <w:r w:rsidRPr="00196C21">
        <w:rPr>
          <w:rFonts w:ascii="ˎ̥" w:eastAsia="宋体" w:hAnsi="ˎ̥" w:cs="宋体"/>
          <w:color w:val="54547E"/>
          <w:kern w:val="0"/>
          <w:szCs w:val="21"/>
        </w:rPr>
        <w:t>年以内未实现初次就业并进行失业登记的全日制普通高校毕业生，且具备下列情形之一的，（</w:t>
      </w:r>
      <w:r w:rsidRPr="00196C21">
        <w:rPr>
          <w:rFonts w:ascii="ˎ̥" w:eastAsia="宋体" w:hAnsi="ˎ̥" w:cs="宋体"/>
          <w:color w:val="54547E"/>
          <w:kern w:val="0"/>
          <w:szCs w:val="21"/>
        </w:rPr>
        <w:t>1</w:t>
      </w:r>
      <w:r w:rsidRPr="00196C21">
        <w:rPr>
          <w:rFonts w:ascii="ˎ̥" w:eastAsia="宋体" w:hAnsi="ˎ̥" w:cs="宋体"/>
          <w:color w:val="54547E"/>
          <w:kern w:val="0"/>
          <w:szCs w:val="21"/>
        </w:rPr>
        <w:t>）享受最低生活保障家庭的；（</w:t>
      </w:r>
      <w:r w:rsidRPr="00196C21">
        <w:rPr>
          <w:rFonts w:ascii="ˎ̥" w:eastAsia="宋体" w:hAnsi="ˎ̥" w:cs="宋体"/>
          <w:color w:val="54547E"/>
          <w:kern w:val="0"/>
          <w:szCs w:val="21"/>
        </w:rPr>
        <w:t>2</w:t>
      </w:r>
      <w:r w:rsidRPr="00196C21">
        <w:rPr>
          <w:rFonts w:ascii="ˎ̥" w:eastAsia="宋体" w:hAnsi="ˎ̥" w:cs="宋体"/>
          <w:color w:val="54547E"/>
          <w:kern w:val="0"/>
          <w:szCs w:val="21"/>
        </w:rPr>
        <w:t>）特困职工家庭的；（</w:t>
      </w:r>
      <w:r w:rsidRPr="00196C21">
        <w:rPr>
          <w:rFonts w:ascii="ˎ̥" w:eastAsia="宋体" w:hAnsi="ˎ̥" w:cs="宋体"/>
          <w:color w:val="54547E"/>
          <w:kern w:val="0"/>
          <w:szCs w:val="21"/>
        </w:rPr>
        <w:t>3</w:t>
      </w:r>
      <w:r w:rsidRPr="00196C21">
        <w:rPr>
          <w:rFonts w:ascii="ˎ̥" w:eastAsia="宋体" w:hAnsi="ˎ̥" w:cs="宋体"/>
          <w:color w:val="54547E"/>
          <w:kern w:val="0"/>
          <w:szCs w:val="21"/>
        </w:rPr>
        <w:t>）城镇零就业和农村零转移家庭的；（</w:t>
      </w:r>
      <w:r w:rsidRPr="00196C21">
        <w:rPr>
          <w:rFonts w:ascii="ˎ̥" w:eastAsia="宋体" w:hAnsi="ˎ̥" w:cs="宋体"/>
          <w:color w:val="54547E"/>
          <w:kern w:val="0"/>
          <w:szCs w:val="21"/>
        </w:rPr>
        <w:t>4</w:t>
      </w:r>
      <w:r w:rsidRPr="00196C21">
        <w:rPr>
          <w:rFonts w:ascii="ˎ̥" w:eastAsia="宋体" w:hAnsi="ˎ̥" w:cs="宋体"/>
          <w:color w:val="54547E"/>
          <w:kern w:val="0"/>
          <w:szCs w:val="21"/>
        </w:rPr>
        <w:t>）办理失业登记手续</w:t>
      </w:r>
      <w:r w:rsidRPr="00196C21">
        <w:rPr>
          <w:rFonts w:ascii="ˎ̥" w:eastAsia="宋体" w:hAnsi="ˎ̥" w:cs="宋体"/>
          <w:color w:val="54547E"/>
          <w:kern w:val="0"/>
          <w:szCs w:val="21"/>
        </w:rPr>
        <w:t>6</w:t>
      </w:r>
      <w:r w:rsidRPr="00196C21">
        <w:rPr>
          <w:rFonts w:ascii="ˎ̥" w:eastAsia="宋体" w:hAnsi="ˎ̥" w:cs="宋体"/>
          <w:color w:val="54547E"/>
          <w:kern w:val="0"/>
          <w:szCs w:val="21"/>
        </w:rPr>
        <w:t>个月以上（含</w:t>
      </w:r>
      <w:r w:rsidRPr="00196C21">
        <w:rPr>
          <w:rFonts w:ascii="ˎ̥" w:eastAsia="宋体" w:hAnsi="ˎ̥" w:cs="宋体"/>
          <w:color w:val="54547E"/>
          <w:kern w:val="0"/>
          <w:szCs w:val="21"/>
        </w:rPr>
        <w:t>6</w:t>
      </w:r>
      <w:r w:rsidRPr="00196C21">
        <w:rPr>
          <w:rFonts w:ascii="ˎ̥" w:eastAsia="宋体" w:hAnsi="ˎ̥" w:cs="宋体"/>
          <w:color w:val="54547E"/>
          <w:kern w:val="0"/>
          <w:szCs w:val="21"/>
        </w:rPr>
        <w:t>个月）的；（</w:t>
      </w:r>
      <w:r w:rsidRPr="00196C21">
        <w:rPr>
          <w:rFonts w:ascii="ˎ̥" w:eastAsia="宋体" w:hAnsi="ˎ̥" w:cs="宋体"/>
          <w:color w:val="54547E"/>
          <w:kern w:val="0"/>
          <w:szCs w:val="21"/>
        </w:rPr>
        <w:t>5</w:t>
      </w:r>
      <w:r w:rsidRPr="00196C21">
        <w:rPr>
          <w:rFonts w:ascii="ˎ̥" w:eastAsia="宋体" w:hAnsi="ˎ̥" w:cs="宋体"/>
          <w:color w:val="54547E"/>
          <w:kern w:val="0"/>
          <w:szCs w:val="21"/>
        </w:rPr>
        <w:t>）设区市人民政府确定的其他就业困难人员家庭的，作为困难家庭和就业困难高校毕业生对其进行扶持。从</w:t>
      </w:r>
      <w:r w:rsidRPr="00196C21">
        <w:rPr>
          <w:rFonts w:ascii="ˎ̥" w:eastAsia="宋体" w:hAnsi="ˎ̥" w:cs="宋体"/>
          <w:color w:val="54547E"/>
          <w:kern w:val="0"/>
          <w:szCs w:val="21"/>
        </w:rPr>
        <w:t>2011</w:t>
      </w:r>
      <w:r w:rsidRPr="00196C21">
        <w:rPr>
          <w:rFonts w:ascii="ˎ̥" w:eastAsia="宋体" w:hAnsi="ˎ̥" w:cs="宋体"/>
          <w:color w:val="54547E"/>
          <w:kern w:val="0"/>
          <w:szCs w:val="21"/>
        </w:rPr>
        <w:t>年开始至</w:t>
      </w:r>
      <w:r w:rsidRPr="00196C21">
        <w:rPr>
          <w:rFonts w:ascii="ˎ̥" w:eastAsia="宋体" w:hAnsi="ˎ̥" w:cs="宋体"/>
          <w:color w:val="54547E"/>
          <w:kern w:val="0"/>
          <w:szCs w:val="21"/>
        </w:rPr>
        <w:t>2013</w:t>
      </w:r>
      <w:r w:rsidRPr="00196C21">
        <w:rPr>
          <w:rFonts w:ascii="ˎ̥" w:eastAsia="宋体" w:hAnsi="ˎ̥" w:cs="宋体"/>
          <w:color w:val="54547E"/>
          <w:kern w:val="0"/>
          <w:szCs w:val="21"/>
        </w:rPr>
        <w:t>年，连续</w:t>
      </w:r>
      <w:r w:rsidRPr="00196C21">
        <w:rPr>
          <w:rFonts w:ascii="ˎ̥" w:eastAsia="宋体" w:hAnsi="ˎ̥" w:cs="宋体"/>
          <w:color w:val="54547E"/>
          <w:kern w:val="0"/>
          <w:szCs w:val="21"/>
        </w:rPr>
        <w:t>3</w:t>
      </w:r>
      <w:r w:rsidRPr="00196C21">
        <w:rPr>
          <w:rFonts w:ascii="ˎ̥" w:eastAsia="宋体" w:hAnsi="ˎ̥" w:cs="宋体"/>
          <w:color w:val="54547E"/>
          <w:kern w:val="0"/>
          <w:szCs w:val="21"/>
        </w:rPr>
        <w:t>年，省政府每年购买</w:t>
      </w:r>
      <w:r w:rsidRPr="00196C21">
        <w:rPr>
          <w:rFonts w:ascii="ˎ̥" w:eastAsia="宋体" w:hAnsi="ˎ̥" w:cs="宋体"/>
          <w:color w:val="54547E"/>
          <w:kern w:val="0"/>
          <w:szCs w:val="21"/>
        </w:rPr>
        <w:t>5000</w:t>
      </w:r>
      <w:r w:rsidRPr="00196C21">
        <w:rPr>
          <w:rFonts w:ascii="ˎ̥" w:eastAsia="宋体" w:hAnsi="ˎ̥" w:cs="宋体"/>
          <w:color w:val="54547E"/>
          <w:kern w:val="0"/>
          <w:szCs w:val="21"/>
        </w:rPr>
        <w:t>个岗位，用于重点帮扶困难家庭和就业困难高校毕业生就业，主要包括劳动就业和社会保障管理、民政、公共卫生等三大类。符合公益性岗位就业条件并在公益性岗位就业的困难高校毕业生，可以按照规定享受社会保险补贴和公益性岗位补贴。</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2</w:t>
      </w:r>
      <w:r w:rsidRPr="00196C21">
        <w:rPr>
          <w:rFonts w:ascii="ˎ̥" w:eastAsia="宋体" w:hAnsi="ˎ̥" w:cs="宋体"/>
          <w:color w:val="54547E"/>
          <w:kern w:val="0"/>
          <w:szCs w:val="21"/>
        </w:rPr>
        <w:t>、求职补贴。从</w:t>
      </w:r>
      <w:r w:rsidRPr="00196C21">
        <w:rPr>
          <w:rFonts w:ascii="ˎ̥" w:eastAsia="宋体" w:hAnsi="ˎ̥" w:cs="宋体"/>
          <w:color w:val="54547E"/>
          <w:kern w:val="0"/>
          <w:szCs w:val="21"/>
        </w:rPr>
        <w:t>2013</w:t>
      </w:r>
      <w:r w:rsidRPr="00196C21">
        <w:rPr>
          <w:rFonts w:ascii="ˎ̥" w:eastAsia="宋体" w:hAnsi="ˎ̥" w:cs="宋体"/>
          <w:color w:val="54547E"/>
          <w:kern w:val="0"/>
          <w:szCs w:val="21"/>
        </w:rPr>
        <w:t>年起，对享受城乡居民最低生活保障家庭的毕业年度内高校毕业生，可给予一次性求职补贴。</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r>
      <w:r w:rsidRPr="00196C21">
        <w:rPr>
          <w:rFonts w:ascii="ˎ̥" w:eastAsia="宋体" w:hAnsi="ˎ̥" w:cs="宋体"/>
          <w:color w:val="54547E"/>
          <w:kern w:val="0"/>
          <w:szCs w:val="21"/>
        </w:rPr>
        <w:t>依据：《国务院办公厅关于做好</w:t>
      </w:r>
      <w:r w:rsidRPr="00196C21">
        <w:rPr>
          <w:rFonts w:ascii="ˎ̥" w:eastAsia="宋体" w:hAnsi="ˎ̥" w:cs="宋体"/>
          <w:color w:val="54547E"/>
          <w:kern w:val="0"/>
          <w:szCs w:val="21"/>
        </w:rPr>
        <w:t>2013</w:t>
      </w:r>
      <w:r w:rsidRPr="00196C21">
        <w:rPr>
          <w:rFonts w:ascii="ˎ̥" w:eastAsia="宋体" w:hAnsi="ˎ̥" w:cs="宋体"/>
          <w:color w:val="54547E"/>
          <w:kern w:val="0"/>
          <w:szCs w:val="21"/>
        </w:rPr>
        <w:t>年全国普通高等学校毕业生就业工作的通知》（国办发〔</w:t>
      </w:r>
      <w:r w:rsidRPr="00196C21">
        <w:rPr>
          <w:rFonts w:ascii="ˎ̥" w:eastAsia="宋体" w:hAnsi="ˎ̥" w:cs="宋体"/>
          <w:color w:val="54547E"/>
          <w:kern w:val="0"/>
          <w:szCs w:val="21"/>
        </w:rPr>
        <w:t>2013</w:t>
      </w:r>
      <w:r w:rsidRPr="00196C21">
        <w:rPr>
          <w:rFonts w:ascii="ˎ̥" w:eastAsia="宋体" w:hAnsi="ˎ̥" w:cs="宋体"/>
          <w:color w:val="54547E"/>
          <w:kern w:val="0"/>
          <w:szCs w:val="21"/>
        </w:rPr>
        <w:t>〕</w:t>
      </w:r>
      <w:r w:rsidRPr="00196C21">
        <w:rPr>
          <w:rFonts w:ascii="ˎ̥" w:eastAsia="宋体" w:hAnsi="ˎ̥" w:cs="宋体"/>
          <w:color w:val="54547E"/>
          <w:kern w:val="0"/>
          <w:szCs w:val="21"/>
        </w:rPr>
        <w:t>35</w:t>
      </w:r>
      <w:r w:rsidRPr="00196C21">
        <w:rPr>
          <w:rFonts w:ascii="ˎ̥" w:eastAsia="宋体" w:hAnsi="ˎ̥" w:cs="宋体"/>
          <w:color w:val="54547E"/>
          <w:kern w:val="0"/>
          <w:szCs w:val="21"/>
        </w:rPr>
        <w:t>号）、《江苏省人力资源和社会保障厅</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t>江苏省教育厅</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t>江苏省财政厅</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t>江苏省民政厅</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t>江苏省卫生厅关于印发</w:t>
      </w:r>
      <w:r w:rsidRPr="00196C21">
        <w:rPr>
          <w:rFonts w:ascii="ˎ̥" w:eastAsia="宋体" w:hAnsi="ˎ̥" w:cs="宋体"/>
          <w:color w:val="54547E"/>
          <w:kern w:val="0"/>
          <w:szCs w:val="21"/>
        </w:rPr>
        <w:t>&lt;</w:t>
      </w:r>
      <w:r w:rsidRPr="00196C21">
        <w:rPr>
          <w:rFonts w:ascii="ˎ̥" w:eastAsia="宋体" w:hAnsi="ˎ̥" w:cs="宋体"/>
          <w:color w:val="54547E"/>
          <w:kern w:val="0"/>
          <w:szCs w:val="21"/>
        </w:rPr>
        <w:t>关于购买基层公共服务公益性岗位重点帮扶困难家庭和就业困难高校毕业生就业的意见</w:t>
      </w:r>
      <w:r w:rsidRPr="00196C21">
        <w:rPr>
          <w:rFonts w:ascii="ˎ̥" w:eastAsia="宋体" w:hAnsi="ˎ̥" w:cs="宋体"/>
          <w:color w:val="54547E"/>
          <w:kern w:val="0"/>
          <w:szCs w:val="21"/>
        </w:rPr>
        <w:t>&gt;</w:t>
      </w:r>
      <w:r w:rsidRPr="00196C21">
        <w:rPr>
          <w:rFonts w:ascii="ˎ̥" w:eastAsia="宋体" w:hAnsi="ˎ̥" w:cs="宋体"/>
          <w:color w:val="54547E"/>
          <w:kern w:val="0"/>
          <w:szCs w:val="21"/>
        </w:rPr>
        <w:t>的通知》（苏人社发〔</w:t>
      </w:r>
      <w:r w:rsidRPr="00196C21">
        <w:rPr>
          <w:rFonts w:ascii="ˎ̥" w:eastAsia="宋体" w:hAnsi="ˎ̥" w:cs="宋体"/>
          <w:color w:val="54547E"/>
          <w:kern w:val="0"/>
          <w:szCs w:val="21"/>
        </w:rPr>
        <w:t>2011</w:t>
      </w:r>
      <w:r w:rsidRPr="00196C21">
        <w:rPr>
          <w:rFonts w:ascii="ˎ̥" w:eastAsia="宋体" w:hAnsi="ˎ̥" w:cs="宋体"/>
          <w:color w:val="54547E"/>
          <w:kern w:val="0"/>
          <w:szCs w:val="21"/>
        </w:rPr>
        <w:t>〕</w:t>
      </w:r>
      <w:r w:rsidRPr="00196C21">
        <w:rPr>
          <w:rFonts w:ascii="ˎ̥" w:eastAsia="宋体" w:hAnsi="ˎ̥" w:cs="宋体"/>
          <w:color w:val="54547E"/>
          <w:kern w:val="0"/>
          <w:szCs w:val="21"/>
        </w:rPr>
        <w:t>138</w:t>
      </w:r>
      <w:r w:rsidRPr="00196C21">
        <w:rPr>
          <w:rFonts w:ascii="ˎ̥" w:eastAsia="宋体" w:hAnsi="ˎ̥" w:cs="宋体"/>
          <w:color w:val="54547E"/>
          <w:kern w:val="0"/>
          <w:szCs w:val="21"/>
        </w:rPr>
        <w:t>号）</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r>
      <w:r w:rsidRPr="00196C21">
        <w:rPr>
          <w:rFonts w:ascii="ˎ̥" w:eastAsia="宋体" w:hAnsi="ˎ̥" w:cs="宋体"/>
          <w:color w:val="54547E"/>
          <w:kern w:val="0"/>
          <w:szCs w:val="21"/>
        </w:rPr>
        <w:t>七、高校毕业生公平就业政策</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1</w:t>
      </w:r>
      <w:r w:rsidRPr="00196C21">
        <w:rPr>
          <w:rFonts w:ascii="ˎ̥" w:eastAsia="宋体" w:hAnsi="ˎ̥" w:cs="宋体"/>
          <w:color w:val="54547E"/>
          <w:kern w:val="0"/>
          <w:szCs w:val="21"/>
        </w:rPr>
        <w:t>、实习权益。高校毕业生在用人单位实习，享有必要的劳动条件和安全健康的劳动环境。学校不得通过中介机构或者劳务派遣单位组织、安排和管理实习工作。企业不得安排总时间超过十二个月的顶岗实习，不得安排学生顶岗实习每日超过八小时、每周超过四十小时；企业应当按照约定的标准直接向顶岗实习学生支付实习报酬，且不得低于当地最低工资标准；企业、学校不得克扣或者拖欠顶岗实习学生的实习报酬。</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2</w:t>
      </w:r>
      <w:r w:rsidRPr="00196C21">
        <w:rPr>
          <w:rFonts w:ascii="ˎ̥" w:eastAsia="宋体" w:hAnsi="ˎ̥" w:cs="宋体"/>
          <w:color w:val="54547E"/>
          <w:kern w:val="0"/>
          <w:szCs w:val="21"/>
        </w:rPr>
        <w:t>、就业公平。高校毕业生应当依法享有平等的就业权利；任何高校不得将毕业证书发放与高校毕业生签约挂钩。用人单位招用人员、职业中介机构从事职业中介活动，不得对求职者设置性别、民族等条件，招聘高校毕业生，不得以毕业院校、年龄、户籍等作为限制性要求。高校毕业生从事劳务派遣工作应当享受同工同酬权利。</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r>
      <w:r w:rsidRPr="00196C21">
        <w:rPr>
          <w:rFonts w:ascii="ˎ̥" w:eastAsia="宋体" w:hAnsi="ˎ̥" w:cs="宋体"/>
          <w:color w:val="54547E"/>
          <w:kern w:val="0"/>
          <w:szCs w:val="21"/>
        </w:rPr>
        <w:lastRenderedPageBreak/>
        <w:t>3</w:t>
      </w:r>
      <w:r w:rsidRPr="00196C21">
        <w:rPr>
          <w:rFonts w:ascii="ˎ̥" w:eastAsia="宋体" w:hAnsi="ˎ̥" w:cs="宋体"/>
          <w:color w:val="54547E"/>
          <w:kern w:val="0"/>
          <w:szCs w:val="21"/>
        </w:rPr>
        <w:t>、相关规定。各级各类教育机构、用人单位在公民就业体检中，不得要求开展乙肝项目检测；除卫生部核准并予以公布的特殊职业外，健康体检非因受检者要求不得检测乙肝项目，用人单位不得以劳动者携带乙肝表面抗原为由予以拒绝招（聘）用或辞退、解聘。</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r>
      <w:r w:rsidRPr="00196C21">
        <w:rPr>
          <w:rFonts w:ascii="ˎ̥" w:eastAsia="宋体" w:hAnsi="ˎ̥" w:cs="宋体"/>
          <w:color w:val="54547E"/>
          <w:kern w:val="0"/>
          <w:szCs w:val="21"/>
        </w:rPr>
        <w:t>依据：《中华人民共和国劳动法》、《国务院办公厅关于做好</w:t>
      </w:r>
      <w:r w:rsidRPr="00196C21">
        <w:rPr>
          <w:rFonts w:ascii="ˎ̥" w:eastAsia="宋体" w:hAnsi="ˎ̥" w:cs="宋体"/>
          <w:color w:val="54547E"/>
          <w:kern w:val="0"/>
          <w:szCs w:val="21"/>
        </w:rPr>
        <w:t>2013</w:t>
      </w:r>
      <w:r w:rsidRPr="00196C21">
        <w:rPr>
          <w:rFonts w:ascii="ˎ̥" w:eastAsia="宋体" w:hAnsi="ˎ̥" w:cs="宋体"/>
          <w:color w:val="54547E"/>
          <w:kern w:val="0"/>
          <w:szCs w:val="21"/>
        </w:rPr>
        <w:t>年全国普通高等学校毕业生就业工作的通知》（国办发〔</w:t>
      </w:r>
      <w:r w:rsidRPr="00196C21">
        <w:rPr>
          <w:rFonts w:ascii="ˎ̥" w:eastAsia="宋体" w:hAnsi="ˎ̥" w:cs="宋体"/>
          <w:color w:val="54547E"/>
          <w:kern w:val="0"/>
          <w:szCs w:val="21"/>
        </w:rPr>
        <w:t>2013</w:t>
      </w:r>
      <w:r w:rsidRPr="00196C21">
        <w:rPr>
          <w:rFonts w:ascii="ˎ̥" w:eastAsia="宋体" w:hAnsi="ˎ̥" w:cs="宋体"/>
          <w:color w:val="54547E"/>
          <w:kern w:val="0"/>
          <w:szCs w:val="21"/>
        </w:rPr>
        <w:t>〕</w:t>
      </w:r>
      <w:r w:rsidRPr="00196C21">
        <w:rPr>
          <w:rFonts w:ascii="ˎ̥" w:eastAsia="宋体" w:hAnsi="ˎ̥" w:cs="宋体"/>
          <w:color w:val="54547E"/>
          <w:kern w:val="0"/>
          <w:szCs w:val="21"/>
        </w:rPr>
        <w:t>35</w:t>
      </w:r>
      <w:r w:rsidRPr="00196C21">
        <w:rPr>
          <w:rFonts w:ascii="ˎ̥" w:eastAsia="宋体" w:hAnsi="ˎ̥" w:cs="宋体"/>
          <w:color w:val="54547E"/>
          <w:kern w:val="0"/>
          <w:szCs w:val="21"/>
        </w:rPr>
        <w:t>号）、《人力资源社会保障部</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t>教育部</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t>卫生部关于进一步规范入学和就业体检项目维护乙肝表面抗原携带者入学和就业权利的通知》</w:t>
      </w:r>
      <w:r w:rsidRPr="00196C21">
        <w:rPr>
          <w:rFonts w:ascii="ˎ̥" w:eastAsia="宋体" w:hAnsi="ˎ̥" w:cs="宋体"/>
          <w:color w:val="54547E"/>
          <w:kern w:val="0"/>
          <w:szCs w:val="21"/>
        </w:rPr>
        <w:t>(</w:t>
      </w:r>
      <w:r w:rsidRPr="00196C21">
        <w:rPr>
          <w:rFonts w:ascii="ˎ̥" w:eastAsia="宋体" w:hAnsi="ˎ̥" w:cs="宋体"/>
          <w:color w:val="54547E"/>
          <w:kern w:val="0"/>
          <w:szCs w:val="21"/>
        </w:rPr>
        <w:t>人社部发</w:t>
      </w:r>
      <w:r w:rsidRPr="00196C21">
        <w:rPr>
          <w:rFonts w:ascii="ˎ̥" w:eastAsia="宋体" w:hAnsi="ˎ̥" w:cs="宋体"/>
          <w:color w:val="54547E"/>
          <w:kern w:val="0"/>
          <w:szCs w:val="21"/>
        </w:rPr>
        <w:t>[2010]12</w:t>
      </w:r>
      <w:r w:rsidRPr="00196C21">
        <w:rPr>
          <w:rFonts w:ascii="ˎ̥" w:eastAsia="宋体" w:hAnsi="ˎ̥" w:cs="宋体"/>
          <w:color w:val="54547E"/>
          <w:kern w:val="0"/>
          <w:szCs w:val="21"/>
        </w:rPr>
        <w:t>号</w:t>
      </w:r>
      <w:r w:rsidRPr="00196C21">
        <w:rPr>
          <w:rFonts w:ascii="ˎ̥" w:eastAsia="宋体" w:hAnsi="ˎ̥" w:cs="宋体"/>
          <w:color w:val="54547E"/>
          <w:kern w:val="0"/>
          <w:szCs w:val="21"/>
        </w:rPr>
        <w:t>)</w:t>
      </w:r>
      <w:r w:rsidRPr="00196C21">
        <w:rPr>
          <w:rFonts w:ascii="ˎ̥" w:eastAsia="宋体" w:hAnsi="ˎ̥" w:cs="宋体"/>
          <w:color w:val="54547E"/>
          <w:kern w:val="0"/>
          <w:szCs w:val="21"/>
        </w:rPr>
        <w:t>、《江苏省劳动合同条例》</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r>
      <w:r w:rsidRPr="00196C21">
        <w:rPr>
          <w:rFonts w:ascii="ˎ̥" w:eastAsia="宋体" w:hAnsi="ˎ̥" w:cs="宋体"/>
          <w:color w:val="54547E"/>
          <w:kern w:val="0"/>
          <w:szCs w:val="21"/>
        </w:rPr>
        <w:t>八、高校毕业生就业服务政策</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1</w:t>
      </w:r>
      <w:r w:rsidRPr="00196C21">
        <w:rPr>
          <w:rFonts w:ascii="ˎ̥" w:eastAsia="宋体" w:hAnsi="ˎ̥" w:cs="宋体"/>
          <w:color w:val="54547E"/>
          <w:kern w:val="0"/>
          <w:szCs w:val="21"/>
        </w:rPr>
        <w:t>、失业登记。离校未就业高校毕业生可以其凭《报到证》到户籍所在地公共就业（人才）服务机构办理《就业失业登记证》，凭证享受相关就业扶持政策；毕业半年后仍未找到工作岗位并有就业愿望的高校毕业生可回到其原户籍所在地，由当地劳动保障部门发给《就业失业登记证》，符合就业困难条件的应当在登记证上予以注明，凭证享受规定的税费减免、社保补贴、岗位补贴、小额担保贷款、免费职业介绍和职业培训等优惠扶持政策。允许高校毕业生在求职地（直辖市除外）进行求职登记和失业登记，申领《就业失业登记证》，纳入本地免费公共就业服务和就业扶持政策范围。</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2</w:t>
      </w:r>
      <w:r w:rsidRPr="00196C21">
        <w:rPr>
          <w:rFonts w:ascii="ˎ̥" w:eastAsia="宋体" w:hAnsi="ˎ̥" w:cs="宋体"/>
          <w:color w:val="54547E"/>
          <w:kern w:val="0"/>
          <w:szCs w:val="21"/>
        </w:rPr>
        <w:t>、技能补贴。对高校毕业生在毕业年度内参加职业技能培训的，根据其取得职业资格证书（未颁布国家职业技能标准的职业应取得专项职业能力证书或培训合格证书）或就业情况，按规定给予培训补贴。对高校毕业生在毕业年度内通过初次职业技能鉴定并取得职业资格证书或专项职业能力证书的，按规定给予一次性职业技能鉴定补贴。</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t>3</w:t>
      </w:r>
      <w:r w:rsidRPr="00196C21">
        <w:rPr>
          <w:rFonts w:ascii="ˎ̥" w:eastAsia="宋体" w:hAnsi="ˎ̥" w:cs="宋体"/>
          <w:color w:val="54547E"/>
          <w:kern w:val="0"/>
          <w:szCs w:val="21"/>
        </w:rPr>
        <w:t>、免费服务。家庭困难高校毕业生可以免费参加各类招聘活动、公务员与国有企事业单位招考免收其报名和体检费用、参加职业技能培训和鉴定等政策；对特困家庭、城乡低保家庭未就业高校毕业生和残疾高校毕业生，建立</w:t>
      </w:r>
      <w:r w:rsidRPr="00196C21">
        <w:rPr>
          <w:rFonts w:ascii="ˎ̥" w:eastAsia="宋体" w:hAnsi="ˎ̥" w:cs="宋体"/>
          <w:color w:val="54547E"/>
          <w:kern w:val="0"/>
          <w:szCs w:val="21"/>
        </w:rPr>
        <w:t>“</w:t>
      </w:r>
      <w:r w:rsidRPr="00196C21">
        <w:rPr>
          <w:rFonts w:ascii="ˎ̥" w:eastAsia="宋体" w:hAnsi="ˎ̥" w:cs="宋体"/>
          <w:color w:val="54547E"/>
          <w:kern w:val="0"/>
          <w:szCs w:val="21"/>
        </w:rPr>
        <w:t>一对一</w:t>
      </w:r>
      <w:r w:rsidRPr="00196C21">
        <w:rPr>
          <w:rFonts w:ascii="ˎ̥" w:eastAsia="宋体" w:hAnsi="ˎ̥" w:cs="宋体"/>
          <w:color w:val="54547E"/>
          <w:kern w:val="0"/>
          <w:szCs w:val="21"/>
        </w:rPr>
        <w:t>”</w:t>
      </w:r>
      <w:r w:rsidRPr="00196C21">
        <w:rPr>
          <w:rFonts w:ascii="ˎ̥" w:eastAsia="宋体" w:hAnsi="ˎ̥" w:cs="宋体"/>
          <w:color w:val="54547E"/>
          <w:kern w:val="0"/>
          <w:szCs w:val="21"/>
        </w:rPr>
        <w:t>帮扶工作机制，确保优先就业和稳定就业。</w:t>
      </w:r>
      <w:r w:rsidRPr="00196C21">
        <w:rPr>
          <w:rFonts w:ascii="ˎ̥" w:eastAsia="宋体" w:hAnsi="ˎ̥" w:cs="宋体"/>
          <w:color w:val="54547E"/>
          <w:kern w:val="0"/>
          <w:szCs w:val="21"/>
        </w:rPr>
        <w:t xml:space="preserve"> </w:t>
      </w:r>
      <w:r w:rsidRPr="00196C21">
        <w:rPr>
          <w:rFonts w:ascii="ˎ̥" w:eastAsia="宋体" w:hAnsi="ˎ̥" w:cs="宋体"/>
          <w:color w:val="54547E"/>
          <w:kern w:val="0"/>
          <w:szCs w:val="21"/>
        </w:rPr>
        <w:br/>
      </w:r>
      <w:r w:rsidRPr="00196C21">
        <w:rPr>
          <w:rFonts w:ascii="ˎ̥" w:eastAsia="宋体" w:hAnsi="ˎ̥" w:cs="宋体"/>
          <w:color w:val="54547E"/>
          <w:kern w:val="0"/>
          <w:szCs w:val="21"/>
        </w:rPr>
        <w:t>依据：《国务院办公厅关于做好</w:t>
      </w:r>
      <w:r w:rsidRPr="00196C21">
        <w:rPr>
          <w:rFonts w:ascii="ˎ̥" w:eastAsia="宋体" w:hAnsi="ˎ̥" w:cs="宋体"/>
          <w:color w:val="54547E"/>
          <w:kern w:val="0"/>
          <w:szCs w:val="21"/>
        </w:rPr>
        <w:t>2013</w:t>
      </w:r>
      <w:r w:rsidRPr="00196C21">
        <w:rPr>
          <w:rFonts w:ascii="ˎ̥" w:eastAsia="宋体" w:hAnsi="ˎ̥" w:cs="宋体"/>
          <w:color w:val="54547E"/>
          <w:kern w:val="0"/>
          <w:szCs w:val="21"/>
        </w:rPr>
        <w:t>年全国普通高等学校毕业生就业工作的通知》（国办发〔</w:t>
      </w:r>
      <w:r w:rsidRPr="00196C21">
        <w:rPr>
          <w:rFonts w:ascii="ˎ̥" w:eastAsia="宋体" w:hAnsi="ˎ̥" w:cs="宋体"/>
          <w:color w:val="54547E"/>
          <w:kern w:val="0"/>
          <w:szCs w:val="21"/>
        </w:rPr>
        <w:t>2013</w:t>
      </w:r>
      <w:r w:rsidRPr="00196C21">
        <w:rPr>
          <w:rFonts w:ascii="ˎ̥" w:eastAsia="宋体" w:hAnsi="ˎ̥" w:cs="宋体"/>
          <w:color w:val="54547E"/>
          <w:kern w:val="0"/>
          <w:szCs w:val="21"/>
        </w:rPr>
        <w:t>〕</w:t>
      </w:r>
      <w:r w:rsidRPr="00196C21">
        <w:rPr>
          <w:rFonts w:ascii="ˎ̥" w:eastAsia="宋体" w:hAnsi="ˎ̥" w:cs="宋体"/>
          <w:color w:val="54547E"/>
          <w:kern w:val="0"/>
          <w:szCs w:val="21"/>
        </w:rPr>
        <w:t>35</w:t>
      </w:r>
      <w:r w:rsidRPr="00196C21">
        <w:rPr>
          <w:rFonts w:ascii="ˎ̥" w:eastAsia="宋体" w:hAnsi="ˎ̥" w:cs="宋体"/>
          <w:color w:val="54547E"/>
          <w:kern w:val="0"/>
          <w:szCs w:val="21"/>
        </w:rPr>
        <w:t>号）、《省政府关于进一步加强普通高等学校毕业生就业工作的通知》（苏政发〔</w:t>
      </w:r>
      <w:r w:rsidRPr="00196C21">
        <w:rPr>
          <w:rFonts w:ascii="ˎ̥" w:eastAsia="宋体" w:hAnsi="ˎ̥" w:cs="宋体"/>
          <w:color w:val="54547E"/>
          <w:kern w:val="0"/>
          <w:szCs w:val="21"/>
        </w:rPr>
        <w:t>2011</w:t>
      </w:r>
      <w:r w:rsidRPr="00196C21">
        <w:rPr>
          <w:rFonts w:ascii="ˎ̥" w:eastAsia="宋体" w:hAnsi="ˎ̥" w:cs="宋体"/>
          <w:color w:val="54547E"/>
          <w:kern w:val="0"/>
          <w:szCs w:val="21"/>
        </w:rPr>
        <w:t>〕</w:t>
      </w:r>
      <w:r w:rsidRPr="00196C21">
        <w:rPr>
          <w:rFonts w:ascii="ˎ̥" w:eastAsia="宋体" w:hAnsi="ˎ̥" w:cs="宋体"/>
          <w:color w:val="54547E"/>
          <w:kern w:val="0"/>
          <w:szCs w:val="21"/>
        </w:rPr>
        <w:t>97</w:t>
      </w:r>
      <w:r w:rsidRPr="00196C21">
        <w:rPr>
          <w:rFonts w:ascii="ˎ̥" w:eastAsia="宋体" w:hAnsi="ˎ̥" w:cs="宋体"/>
          <w:color w:val="54547E"/>
          <w:kern w:val="0"/>
          <w:szCs w:val="21"/>
        </w:rPr>
        <w:t>号）</w:t>
      </w:r>
    </w:p>
    <w:p w:rsidR="009B02CE" w:rsidRPr="00196C21" w:rsidRDefault="009B02CE" w:rsidP="00196C21">
      <w:pPr>
        <w:spacing w:line="320" w:lineRule="exact"/>
        <w:rPr>
          <w:szCs w:val="21"/>
        </w:rPr>
      </w:pPr>
    </w:p>
    <w:p w:rsidR="00196C21" w:rsidRPr="00196C21" w:rsidRDefault="00196C21" w:rsidP="00196C21">
      <w:pPr>
        <w:spacing w:line="320" w:lineRule="exact"/>
        <w:rPr>
          <w:szCs w:val="21"/>
        </w:rPr>
      </w:pPr>
    </w:p>
    <w:sectPr w:rsidR="00196C21" w:rsidRPr="00196C21" w:rsidSect="009B02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ECF" w:rsidRDefault="00744ECF" w:rsidP="00196C21">
      <w:r>
        <w:separator/>
      </w:r>
    </w:p>
  </w:endnote>
  <w:endnote w:type="continuationSeparator" w:id="0">
    <w:p w:rsidR="00744ECF" w:rsidRDefault="00744ECF" w:rsidP="00196C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ECF" w:rsidRDefault="00744ECF" w:rsidP="00196C21">
      <w:r>
        <w:separator/>
      </w:r>
    </w:p>
  </w:footnote>
  <w:footnote w:type="continuationSeparator" w:id="0">
    <w:p w:rsidR="00744ECF" w:rsidRDefault="00744ECF" w:rsidP="00196C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6C21"/>
    <w:rsid w:val="00044560"/>
    <w:rsid w:val="00196C21"/>
    <w:rsid w:val="002E4301"/>
    <w:rsid w:val="004A3DE4"/>
    <w:rsid w:val="006E0627"/>
    <w:rsid w:val="0070655C"/>
    <w:rsid w:val="00744ECF"/>
    <w:rsid w:val="00803F65"/>
    <w:rsid w:val="008F421D"/>
    <w:rsid w:val="009B02CE"/>
    <w:rsid w:val="009C63DA"/>
    <w:rsid w:val="00AF6F17"/>
    <w:rsid w:val="00C00E3E"/>
    <w:rsid w:val="00E057F0"/>
    <w:rsid w:val="00F31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6C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6C21"/>
    <w:rPr>
      <w:sz w:val="18"/>
      <w:szCs w:val="18"/>
    </w:rPr>
  </w:style>
  <w:style w:type="paragraph" w:styleId="a4">
    <w:name w:val="footer"/>
    <w:basedOn w:val="a"/>
    <w:link w:val="Char0"/>
    <w:uiPriority w:val="99"/>
    <w:semiHidden/>
    <w:unhideWhenUsed/>
    <w:rsid w:val="00196C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6C2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815</Words>
  <Characters>4648</Characters>
  <Application>Microsoft Office Word</Application>
  <DocSecurity>0</DocSecurity>
  <Lines>38</Lines>
  <Paragraphs>10</Paragraphs>
  <ScaleCrop>false</ScaleCrop>
  <Company/>
  <LinksUpToDate>false</LinksUpToDate>
  <CharactersWithSpaces>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LG</dc:creator>
  <cp:keywords/>
  <dc:description/>
  <cp:lastModifiedBy>FRANKLIN LG</cp:lastModifiedBy>
  <cp:revision>2</cp:revision>
  <dcterms:created xsi:type="dcterms:W3CDTF">2014-12-28T09:37:00Z</dcterms:created>
  <dcterms:modified xsi:type="dcterms:W3CDTF">2014-12-28T09:38:00Z</dcterms:modified>
</cp:coreProperties>
</file>